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35DFF" w14:textId="144EEE73" w:rsidR="00BD3F21" w:rsidRDefault="00BD3F21" w:rsidP="00BD3F21">
      <w:pPr>
        <w:shd w:val="clear" w:color="auto" w:fill="FFFFFF"/>
        <w:outlineLvl w:val="1"/>
        <w:rPr>
          <w:b/>
          <w:bCs/>
          <w:caps/>
          <w:color w:val="333333"/>
          <w:sz w:val="32"/>
          <w:szCs w:val="3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"/>
        <w:gridCol w:w="3035"/>
        <w:gridCol w:w="6400"/>
        <w:gridCol w:w="21"/>
      </w:tblGrid>
      <w:tr w:rsidR="00BD3F21" w14:paraId="34103960" w14:textId="77777777" w:rsidTr="00BD3F21"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C0C63" w14:textId="3768DCA0" w:rsidR="007855AE" w:rsidRDefault="00BD3F21">
            <w:pPr>
              <w:spacing w:after="150" w:line="254" w:lineRule="auto"/>
              <w:jc w:val="center"/>
              <w:rPr>
                <w:b/>
                <w:bCs/>
                <w:sz w:val="24"/>
                <w:szCs w:val="24"/>
              </w:rPr>
            </w:pPr>
            <w:r w:rsidRPr="007855AE">
              <w:rPr>
                <w:b/>
                <w:bCs/>
                <w:sz w:val="24"/>
                <w:szCs w:val="24"/>
              </w:rPr>
              <w:t>Сообщение о возможном установлении публичн</w:t>
            </w:r>
            <w:r w:rsidR="007855AE">
              <w:rPr>
                <w:b/>
                <w:bCs/>
                <w:sz w:val="24"/>
                <w:szCs w:val="24"/>
              </w:rPr>
              <w:t>ого</w:t>
            </w:r>
            <w:r w:rsidRPr="007855AE">
              <w:rPr>
                <w:b/>
                <w:bCs/>
                <w:sz w:val="24"/>
                <w:szCs w:val="24"/>
              </w:rPr>
              <w:t xml:space="preserve"> сервитут</w:t>
            </w:r>
            <w:r w:rsidR="007855AE">
              <w:rPr>
                <w:b/>
                <w:bCs/>
                <w:sz w:val="24"/>
                <w:szCs w:val="24"/>
              </w:rPr>
              <w:t>а</w:t>
            </w:r>
          </w:p>
          <w:p w14:paraId="7449CEC2" w14:textId="6E543AAE" w:rsidR="00BD3F21" w:rsidRPr="00A76828" w:rsidRDefault="00BD3F21">
            <w:pPr>
              <w:spacing w:after="150" w:line="254" w:lineRule="auto"/>
              <w:jc w:val="center"/>
              <w:rPr>
                <w:sz w:val="24"/>
                <w:szCs w:val="24"/>
              </w:rPr>
            </w:pPr>
            <w:r w:rsidRPr="00A76828">
              <w:rPr>
                <w:sz w:val="24"/>
                <w:szCs w:val="24"/>
              </w:rPr>
              <w:t xml:space="preserve"> в целях </w:t>
            </w:r>
            <w:r w:rsidR="00A76828" w:rsidRPr="00A76828">
              <w:rPr>
                <w:sz w:val="24"/>
                <w:szCs w:val="24"/>
              </w:rPr>
              <w:t>эксплуатации существующего линейного объекта системы газоснабжения</w:t>
            </w:r>
            <w:r w:rsidRPr="00A76828">
              <w:rPr>
                <w:sz w:val="24"/>
                <w:szCs w:val="24"/>
              </w:rPr>
              <w:t>, их неотъемлемых технологических частей местного значения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DE17C" w14:textId="77777777" w:rsidR="00BD3F21" w:rsidRDefault="00BD3F21">
            <w:pPr>
              <w:rPr>
                <w:sz w:val="24"/>
                <w:szCs w:val="24"/>
              </w:rPr>
            </w:pPr>
          </w:p>
        </w:tc>
      </w:tr>
      <w:tr w:rsidR="00BD3F21" w14:paraId="1E88D39C" w14:textId="77777777" w:rsidTr="00BD3F21"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5DDDB" w14:textId="77777777" w:rsidR="00BD3F21" w:rsidRDefault="00BD3F2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D0D6C" w14:textId="77777777" w:rsidR="00BD3F21" w:rsidRDefault="00BD3F21"/>
        </w:tc>
      </w:tr>
      <w:tr w:rsidR="00BD3F21" w14:paraId="7D5334FF" w14:textId="77777777" w:rsidTr="00BD3F21">
        <w:tc>
          <w:tcPr>
            <w:tcW w:w="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AC651" w14:textId="77777777" w:rsidR="00BD3F21" w:rsidRDefault="00BD3F21">
            <w:pPr>
              <w:spacing w:after="150"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6BF35" w14:textId="77777777" w:rsidR="00BD3F21" w:rsidRDefault="00BD3F21">
            <w:pPr>
              <w:spacing w:after="150" w:line="254" w:lineRule="auto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уполномоченного органа, которым рассматривается ходатайство об установлении публичного сервитута</w:t>
            </w:r>
          </w:p>
        </w:tc>
        <w:tc>
          <w:tcPr>
            <w:tcW w:w="6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22D6C" w14:textId="77777777" w:rsidR="00BD3F21" w:rsidRDefault="00BD3F21">
            <w:pPr>
              <w:spacing w:after="150"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Камышинского муниципального района Волгоградской области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5588F" w14:textId="77777777" w:rsidR="00BD3F21" w:rsidRDefault="00BD3F21">
            <w:pPr>
              <w:rPr>
                <w:sz w:val="24"/>
                <w:szCs w:val="24"/>
              </w:rPr>
            </w:pPr>
          </w:p>
        </w:tc>
      </w:tr>
      <w:tr w:rsidR="00BD3F21" w14:paraId="7D9C62AC" w14:textId="77777777" w:rsidTr="00BD3F21">
        <w:tc>
          <w:tcPr>
            <w:tcW w:w="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50CAD" w14:textId="77777777" w:rsidR="00BD3F21" w:rsidRDefault="00BD3F21">
            <w:pPr>
              <w:spacing w:after="150"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4345F" w14:textId="77777777" w:rsidR="00BD3F21" w:rsidRDefault="00BD3F21">
            <w:pPr>
              <w:spacing w:after="150" w:line="254" w:lineRule="auto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установления публичного сервитута</w:t>
            </w:r>
          </w:p>
        </w:tc>
        <w:tc>
          <w:tcPr>
            <w:tcW w:w="6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C3720" w14:textId="265B075A" w:rsidR="00BD3F21" w:rsidRDefault="00A76828">
            <w:pPr>
              <w:spacing w:line="254" w:lineRule="auto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эксплуатации существующего линейного объекта системы газоснабжения, его неотъемлемых технологических частей, являющегося объектом местного значения, необходимого для организации газоснабжения населения - </w:t>
            </w:r>
            <w:r w:rsidR="00F00921">
              <w:rPr>
                <w:sz w:val="22"/>
                <w:szCs w:val="22"/>
              </w:rPr>
              <w:t xml:space="preserve">Сооружение – межпоселковый газопровод высокого давления </w:t>
            </w:r>
            <w:proofErr w:type="spellStart"/>
            <w:r w:rsidR="00F00921">
              <w:rPr>
                <w:sz w:val="22"/>
                <w:szCs w:val="22"/>
              </w:rPr>
              <w:t>с.Куланинка</w:t>
            </w:r>
            <w:proofErr w:type="spellEnd"/>
            <w:r w:rsidR="00F00921">
              <w:rPr>
                <w:sz w:val="22"/>
                <w:szCs w:val="22"/>
              </w:rPr>
              <w:t>–</w:t>
            </w:r>
            <w:proofErr w:type="spellStart"/>
            <w:r w:rsidR="00F00921">
              <w:rPr>
                <w:sz w:val="22"/>
                <w:szCs w:val="22"/>
              </w:rPr>
              <w:t>с.В.Добринка</w:t>
            </w:r>
            <w:proofErr w:type="spellEnd"/>
            <w:r w:rsidR="00F00921">
              <w:rPr>
                <w:sz w:val="22"/>
                <w:szCs w:val="22"/>
              </w:rPr>
              <w:t xml:space="preserve"> с кадастровым номером </w:t>
            </w:r>
            <w:r w:rsidR="00F00921" w:rsidRPr="005F20D7">
              <w:rPr>
                <w:b/>
                <w:bCs/>
                <w:sz w:val="22"/>
                <w:szCs w:val="22"/>
              </w:rPr>
              <w:t>34:10:000000:1830</w:t>
            </w:r>
            <w:r w:rsidR="00F00921">
              <w:rPr>
                <w:sz w:val="22"/>
                <w:szCs w:val="22"/>
              </w:rPr>
              <w:t xml:space="preserve">, расположенного по адресу: Волгоградская область, Камышинский </w:t>
            </w:r>
            <w:proofErr w:type="spellStart"/>
            <w:r w:rsidR="00F00921">
              <w:rPr>
                <w:sz w:val="22"/>
                <w:szCs w:val="22"/>
              </w:rPr>
              <w:t>район,с.Куланинка</w:t>
            </w:r>
            <w:proofErr w:type="spellEnd"/>
            <w:r w:rsidR="00F00921">
              <w:rPr>
                <w:sz w:val="22"/>
                <w:szCs w:val="22"/>
              </w:rPr>
              <w:t>–</w:t>
            </w:r>
            <w:proofErr w:type="spellStart"/>
            <w:r w:rsidR="00F00921">
              <w:rPr>
                <w:sz w:val="22"/>
                <w:szCs w:val="22"/>
              </w:rPr>
              <w:t>с.Верхняя</w:t>
            </w:r>
            <w:proofErr w:type="spellEnd"/>
            <w:r w:rsidR="00F00921">
              <w:rPr>
                <w:sz w:val="22"/>
                <w:szCs w:val="22"/>
              </w:rPr>
              <w:t xml:space="preserve"> Добринка.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BC2C8" w14:textId="77777777" w:rsidR="00BD3F21" w:rsidRDefault="00BD3F21">
            <w:pPr>
              <w:rPr>
                <w:sz w:val="24"/>
                <w:szCs w:val="24"/>
              </w:rPr>
            </w:pPr>
          </w:p>
        </w:tc>
      </w:tr>
      <w:tr w:rsidR="00BD3F21" w14:paraId="57AA712E" w14:textId="77777777" w:rsidTr="00BD3F21">
        <w:tc>
          <w:tcPr>
            <w:tcW w:w="161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14:paraId="73824F86" w14:textId="77777777" w:rsidR="00BD3F21" w:rsidRDefault="00BD3F21">
            <w:pPr>
              <w:spacing w:after="150"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5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14:paraId="6931CF5F" w14:textId="77777777" w:rsidR="00BD3F21" w:rsidRDefault="00BD3F21">
            <w:pPr>
              <w:spacing w:after="150"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  <w:tc>
          <w:tcPr>
            <w:tcW w:w="6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D6DEB" w14:textId="4F79147B" w:rsidR="00BD3F21" w:rsidRDefault="00BD3F21">
            <w:pPr>
              <w:spacing w:after="150"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 зоны публичного сервитута </w:t>
            </w:r>
            <w:r w:rsidR="00F00921">
              <w:rPr>
                <w:sz w:val="24"/>
                <w:szCs w:val="24"/>
              </w:rPr>
              <w:t>2</w:t>
            </w:r>
            <w:r w:rsidR="00A76828">
              <w:rPr>
                <w:sz w:val="24"/>
                <w:szCs w:val="24"/>
              </w:rPr>
              <w:t>3</w:t>
            </w:r>
            <w:r w:rsidR="00F00921">
              <w:rPr>
                <w:sz w:val="24"/>
                <w:szCs w:val="24"/>
              </w:rPr>
              <w:t>700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 w:rsidR="00A7682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 границах: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E9441" w14:textId="77777777" w:rsidR="00BD3F21" w:rsidRDefault="00BD3F21">
            <w:pPr>
              <w:rPr>
                <w:sz w:val="24"/>
                <w:szCs w:val="24"/>
              </w:rPr>
            </w:pPr>
          </w:p>
        </w:tc>
      </w:tr>
      <w:tr w:rsidR="00BD3F21" w14:paraId="41EB9A43" w14:textId="77777777" w:rsidTr="00BD3F21">
        <w:trPr>
          <w:trHeight w:val="11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14:paraId="40C4DD4F" w14:textId="77777777" w:rsidR="00BD3F21" w:rsidRDefault="00BD3F2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14:paraId="5B6AF33E" w14:textId="77777777" w:rsidR="00BD3F21" w:rsidRDefault="00BD3F2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88843" w14:textId="3363EA12" w:rsidR="00A8533C" w:rsidRPr="00A8533C" w:rsidRDefault="00BD3F21" w:rsidP="005F20D7">
            <w:pPr>
              <w:rPr>
                <w:sz w:val="24"/>
                <w:szCs w:val="24"/>
              </w:rPr>
            </w:pPr>
            <w:r w:rsidRPr="00A8533C">
              <w:rPr>
                <w:sz w:val="24"/>
                <w:szCs w:val="24"/>
              </w:rPr>
              <w:t>земельн</w:t>
            </w:r>
            <w:r w:rsidR="00A8533C" w:rsidRPr="00A8533C">
              <w:rPr>
                <w:sz w:val="24"/>
                <w:szCs w:val="24"/>
              </w:rPr>
              <w:t>ых</w:t>
            </w:r>
            <w:r w:rsidRPr="00A8533C">
              <w:rPr>
                <w:sz w:val="24"/>
                <w:szCs w:val="24"/>
              </w:rPr>
              <w:t xml:space="preserve"> участк</w:t>
            </w:r>
            <w:r w:rsidR="00A8533C" w:rsidRPr="00A8533C">
              <w:rPr>
                <w:sz w:val="24"/>
                <w:szCs w:val="24"/>
              </w:rPr>
              <w:t>ов</w:t>
            </w:r>
            <w:r w:rsidRPr="00A8533C">
              <w:rPr>
                <w:sz w:val="24"/>
                <w:szCs w:val="24"/>
              </w:rPr>
              <w:t xml:space="preserve"> </w:t>
            </w:r>
            <w:r w:rsidR="00A8533C" w:rsidRPr="00A8533C">
              <w:rPr>
                <w:sz w:val="24"/>
                <w:szCs w:val="24"/>
              </w:rPr>
              <w:t>с кадастровыми номерами:</w:t>
            </w:r>
          </w:p>
          <w:p w14:paraId="6FE0C660" w14:textId="77777777" w:rsidR="00A8533C" w:rsidRPr="00A8533C" w:rsidRDefault="00A8533C" w:rsidP="00A8533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A84BB49" w14:textId="4DADA548" w:rsidR="00F00921" w:rsidRDefault="00F00921" w:rsidP="005F20D7">
            <w:r w:rsidRPr="005F20D7">
              <w:rPr>
                <w:b/>
                <w:bCs/>
                <w:color w:val="000000"/>
                <w:sz w:val="22"/>
                <w:szCs w:val="22"/>
              </w:rPr>
              <w:t>34:10:030003:325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="005F20D7">
              <w:rPr>
                <w:color w:val="000000"/>
                <w:sz w:val="22"/>
                <w:szCs w:val="22"/>
              </w:rPr>
              <w:t xml:space="preserve">по адресу: </w:t>
            </w:r>
            <w:r>
              <w:rPr>
                <w:color w:val="000000"/>
                <w:sz w:val="22"/>
                <w:szCs w:val="22"/>
              </w:rPr>
              <w:t xml:space="preserve">Волгоградская </w:t>
            </w:r>
            <w:proofErr w:type="gramStart"/>
            <w:r>
              <w:rPr>
                <w:color w:val="000000"/>
                <w:sz w:val="22"/>
                <w:szCs w:val="22"/>
              </w:rPr>
              <w:t>область,  Камышинский</w:t>
            </w:r>
            <w:proofErr w:type="gramEnd"/>
            <w:r w:rsidR="005F20D7">
              <w:rPr>
                <w:color w:val="000000"/>
                <w:sz w:val="22"/>
                <w:szCs w:val="22"/>
              </w:rPr>
              <w:t xml:space="preserve"> район</w:t>
            </w:r>
            <w:r>
              <w:rPr>
                <w:color w:val="000000"/>
                <w:sz w:val="22"/>
                <w:szCs w:val="22"/>
              </w:rPr>
              <w:t xml:space="preserve">, с. Верхняя Куланинка </w:t>
            </w:r>
          </w:p>
          <w:p w14:paraId="71119816" w14:textId="77777777" w:rsidR="00F00921" w:rsidRDefault="00F00921" w:rsidP="00F0092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B048984" w14:textId="7FD75E59" w:rsidR="00F00921" w:rsidRDefault="00F00921" w:rsidP="005F20D7">
            <w:r w:rsidRPr="005F20D7">
              <w:rPr>
                <w:b/>
                <w:bCs/>
                <w:color w:val="000000"/>
                <w:sz w:val="22"/>
                <w:szCs w:val="22"/>
              </w:rPr>
              <w:t>34:10:040002:497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="005F20D7">
              <w:rPr>
                <w:color w:val="000000"/>
                <w:sz w:val="22"/>
                <w:szCs w:val="22"/>
              </w:rPr>
              <w:t xml:space="preserve">по адресу: </w:t>
            </w:r>
            <w:r>
              <w:rPr>
                <w:color w:val="000000"/>
                <w:sz w:val="22"/>
                <w:szCs w:val="22"/>
              </w:rPr>
              <w:t>Волгоградская область, Камышинский р</w:t>
            </w:r>
            <w:r w:rsidR="005F20D7">
              <w:rPr>
                <w:color w:val="000000"/>
                <w:sz w:val="22"/>
                <w:szCs w:val="22"/>
              </w:rPr>
              <w:t>айо</w:t>
            </w:r>
            <w:r>
              <w:rPr>
                <w:color w:val="000000"/>
                <w:sz w:val="22"/>
                <w:szCs w:val="22"/>
              </w:rPr>
              <w:t xml:space="preserve">н, 1,7 км по направлению на северо-восток от </w:t>
            </w:r>
            <w:proofErr w:type="spellStart"/>
            <w:r>
              <w:rPr>
                <w:color w:val="000000"/>
                <w:sz w:val="22"/>
                <w:szCs w:val="22"/>
              </w:rPr>
              <w:t>с.Верхняя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Добринка</w:t>
            </w:r>
          </w:p>
          <w:p w14:paraId="081C5ACF" w14:textId="77777777" w:rsidR="00F00921" w:rsidRDefault="00F00921" w:rsidP="00F0092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D17C920" w14:textId="00E8078C" w:rsidR="00074B6C" w:rsidRDefault="00074B6C" w:rsidP="00074B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Кадастровых кварталов с номерами:</w:t>
            </w:r>
          </w:p>
          <w:p w14:paraId="60763D61" w14:textId="77777777" w:rsidR="00074B6C" w:rsidRPr="00074B6C" w:rsidRDefault="00074B6C" w:rsidP="00074B6C">
            <w:pPr>
              <w:rPr>
                <w:color w:val="000000"/>
                <w:sz w:val="22"/>
                <w:szCs w:val="22"/>
              </w:rPr>
            </w:pPr>
          </w:p>
          <w:p w14:paraId="42D4601C" w14:textId="17829E0A" w:rsidR="00F00921" w:rsidRDefault="00074B6C" w:rsidP="00074B6C"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F00921" w:rsidRPr="005F20D7">
              <w:rPr>
                <w:b/>
                <w:bCs/>
                <w:color w:val="000000"/>
                <w:sz w:val="22"/>
                <w:szCs w:val="22"/>
              </w:rPr>
              <w:t>4:10:030001</w:t>
            </w:r>
            <w:r w:rsidR="00F00921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 xml:space="preserve">по адресу: </w:t>
            </w:r>
            <w:r w:rsidR="00F00921">
              <w:rPr>
                <w:color w:val="000000"/>
                <w:sz w:val="22"/>
                <w:szCs w:val="22"/>
              </w:rPr>
              <w:t>Волгоградская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  <w:szCs w:val="22"/>
              </w:rPr>
              <w:t>область</w:t>
            </w:r>
            <w:r w:rsidR="00F00921">
              <w:rPr>
                <w:color w:val="000000"/>
                <w:sz w:val="22"/>
                <w:szCs w:val="22"/>
              </w:rPr>
              <w:t>,  Камышинский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район</w:t>
            </w:r>
            <w:r w:rsidR="00F00921">
              <w:rPr>
                <w:color w:val="000000"/>
                <w:sz w:val="22"/>
                <w:szCs w:val="22"/>
              </w:rPr>
              <w:t>, с. Верхняя Куланинка</w:t>
            </w:r>
          </w:p>
          <w:p w14:paraId="6877F2C1" w14:textId="77777777" w:rsidR="00F00921" w:rsidRDefault="00F00921" w:rsidP="00F0092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CA8B51F" w14:textId="2206A2D7" w:rsidR="00F00921" w:rsidRDefault="00F00921" w:rsidP="00074B6C">
            <w:r w:rsidRPr="005F20D7">
              <w:rPr>
                <w:b/>
                <w:bCs/>
                <w:color w:val="000000"/>
                <w:sz w:val="22"/>
                <w:szCs w:val="22"/>
              </w:rPr>
              <w:t>34:10:030003,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074B6C">
              <w:rPr>
                <w:color w:val="000000"/>
                <w:sz w:val="22"/>
                <w:szCs w:val="22"/>
              </w:rPr>
              <w:t xml:space="preserve">по адресу: </w:t>
            </w:r>
            <w:r>
              <w:rPr>
                <w:color w:val="000000"/>
                <w:sz w:val="22"/>
                <w:szCs w:val="22"/>
              </w:rPr>
              <w:t>Волгоградская область, Камышинский</w:t>
            </w:r>
            <w:r w:rsidR="00074B6C">
              <w:rPr>
                <w:color w:val="000000"/>
                <w:sz w:val="22"/>
                <w:szCs w:val="22"/>
              </w:rPr>
              <w:t xml:space="preserve"> район</w:t>
            </w:r>
            <w:r>
              <w:rPr>
                <w:color w:val="000000"/>
                <w:sz w:val="22"/>
                <w:szCs w:val="22"/>
              </w:rPr>
              <w:t>, с. Верхняя Куланинка</w:t>
            </w:r>
          </w:p>
          <w:p w14:paraId="4F394C63" w14:textId="77777777" w:rsidR="00F00921" w:rsidRDefault="00F00921" w:rsidP="00F0092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43461E8" w14:textId="2D14B8F8" w:rsidR="00F00921" w:rsidRDefault="00F00921" w:rsidP="00074B6C">
            <w:r w:rsidRPr="005F20D7">
              <w:rPr>
                <w:b/>
                <w:bCs/>
                <w:color w:val="000000"/>
                <w:sz w:val="22"/>
                <w:szCs w:val="22"/>
              </w:rPr>
              <w:t>34:10:040001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="00074B6C">
              <w:rPr>
                <w:color w:val="000000"/>
                <w:sz w:val="22"/>
                <w:szCs w:val="22"/>
              </w:rPr>
              <w:t>п</w:t>
            </w:r>
            <w:r>
              <w:rPr>
                <w:color w:val="000000"/>
                <w:sz w:val="22"/>
                <w:szCs w:val="22"/>
              </w:rPr>
              <w:t>о</w:t>
            </w:r>
            <w:r w:rsidR="00074B6C">
              <w:rPr>
                <w:color w:val="000000"/>
                <w:sz w:val="22"/>
                <w:szCs w:val="22"/>
              </w:rPr>
              <w:t xml:space="preserve"> адресу: </w:t>
            </w:r>
            <w:r>
              <w:rPr>
                <w:color w:val="000000"/>
                <w:sz w:val="22"/>
                <w:szCs w:val="22"/>
              </w:rPr>
              <w:t>Волгоградская</w:t>
            </w:r>
            <w:r w:rsidR="00074B6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074B6C">
              <w:rPr>
                <w:color w:val="000000"/>
                <w:sz w:val="22"/>
                <w:szCs w:val="22"/>
              </w:rPr>
              <w:t>область</w:t>
            </w:r>
            <w:r>
              <w:rPr>
                <w:color w:val="000000"/>
                <w:sz w:val="22"/>
                <w:szCs w:val="22"/>
              </w:rPr>
              <w:t>,  Камышинский</w:t>
            </w:r>
            <w:proofErr w:type="gramEnd"/>
            <w:r w:rsidR="00074B6C">
              <w:rPr>
                <w:color w:val="000000"/>
                <w:sz w:val="22"/>
                <w:szCs w:val="22"/>
              </w:rPr>
              <w:t xml:space="preserve"> район</w:t>
            </w:r>
            <w:r>
              <w:rPr>
                <w:color w:val="000000"/>
                <w:sz w:val="22"/>
                <w:szCs w:val="22"/>
              </w:rPr>
              <w:t>, с. Верхняя Добринка</w:t>
            </w:r>
          </w:p>
          <w:p w14:paraId="489CE95B" w14:textId="77777777" w:rsidR="00F00921" w:rsidRDefault="00F00921" w:rsidP="00F0092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F4D44B3" w14:textId="77777777" w:rsidR="00074B6C" w:rsidRDefault="00F00921" w:rsidP="00074B6C">
            <w:r w:rsidRPr="005F20D7">
              <w:rPr>
                <w:b/>
                <w:bCs/>
                <w:color w:val="000000"/>
                <w:sz w:val="22"/>
                <w:szCs w:val="22"/>
              </w:rPr>
              <w:t>34:10:040002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="00074B6C">
              <w:rPr>
                <w:color w:val="000000"/>
                <w:sz w:val="22"/>
                <w:szCs w:val="22"/>
              </w:rPr>
              <w:t xml:space="preserve">по адресу: Волгоградская </w:t>
            </w:r>
            <w:proofErr w:type="gramStart"/>
            <w:r w:rsidR="00074B6C">
              <w:rPr>
                <w:color w:val="000000"/>
                <w:sz w:val="22"/>
                <w:szCs w:val="22"/>
              </w:rPr>
              <w:t>область,  Камышинский</w:t>
            </w:r>
            <w:proofErr w:type="gramEnd"/>
            <w:r w:rsidR="00074B6C">
              <w:rPr>
                <w:color w:val="000000"/>
                <w:sz w:val="22"/>
                <w:szCs w:val="22"/>
              </w:rPr>
              <w:t xml:space="preserve"> район, с. Верхняя Добринка</w:t>
            </w:r>
          </w:p>
          <w:p w14:paraId="16261271" w14:textId="72E1A827" w:rsidR="00F00921" w:rsidRPr="00074B6C" w:rsidRDefault="00F00921" w:rsidP="00074B6C"/>
          <w:p w14:paraId="6CA9C887" w14:textId="5DEA782A" w:rsidR="00A8533C" w:rsidRPr="00074B6C" w:rsidRDefault="00F00921" w:rsidP="00074B6C">
            <w:r w:rsidRPr="005F20D7">
              <w:rPr>
                <w:b/>
                <w:bCs/>
                <w:color w:val="000000"/>
                <w:sz w:val="22"/>
                <w:szCs w:val="22"/>
              </w:rPr>
              <w:t>34:10:040003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="00074B6C">
              <w:rPr>
                <w:color w:val="000000"/>
                <w:sz w:val="22"/>
                <w:szCs w:val="22"/>
              </w:rPr>
              <w:t xml:space="preserve">по адресу: Волгоградская </w:t>
            </w:r>
            <w:proofErr w:type="gramStart"/>
            <w:r w:rsidR="00074B6C">
              <w:rPr>
                <w:color w:val="000000"/>
                <w:sz w:val="22"/>
                <w:szCs w:val="22"/>
              </w:rPr>
              <w:t>область,  Камышинский</w:t>
            </w:r>
            <w:proofErr w:type="gramEnd"/>
            <w:r w:rsidR="00074B6C">
              <w:rPr>
                <w:color w:val="000000"/>
                <w:sz w:val="22"/>
                <w:szCs w:val="22"/>
              </w:rPr>
              <w:t xml:space="preserve"> район, с. Верхняя Добринка</w:t>
            </w:r>
          </w:p>
          <w:p w14:paraId="31027FAB" w14:textId="4B4C841D" w:rsidR="00BD3F21" w:rsidRPr="00A8533C" w:rsidRDefault="00BD3F21" w:rsidP="00A8533C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14:paraId="47E89D69" w14:textId="77777777" w:rsidR="00BD3F21" w:rsidRDefault="00BD3F21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BD3F21" w14:paraId="1A196F04" w14:textId="77777777" w:rsidTr="00BD3F21">
        <w:tc>
          <w:tcPr>
            <w:tcW w:w="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9E35F" w14:textId="77777777" w:rsidR="00BD3F21" w:rsidRDefault="00BD3F21">
            <w:pPr>
              <w:spacing w:after="150" w:line="254" w:lineRule="auto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45D9E" w14:textId="77777777" w:rsidR="00BD3F21" w:rsidRDefault="00BD3F21">
            <w:pPr>
              <w:spacing w:after="150"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  <w:r>
              <w:rPr>
                <w:sz w:val="24"/>
                <w:szCs w:val="24"/>
              </w:rPr>
              <w:lastRenderedPageBreak/>
              <w:t>подать заявление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</w:t>
            </w:r>
          </w:p>
        </w:tc>
        <w:tc>
          <w:tcPr>
            <w:tcW w:w="6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879C0" w14:textId="77777777" w:rsidR="00BD3F21" w:rsidRPr="00A8533C" w:rsidRDefault="00BD3F21">
            <w:pPr>
              <w:pStyle w:val="a4"/>
              <w:spacing w:line="276" w:lineRule="auto"/>
              <w:ind w:firstLine="0"/>
              <w:rPr>
                <w:sz w:val="24"/>
                <w:lang w:eastAsia="en-US"/>
              </w:rPr>
            </w:pPr>
            <w:r w:rsidRPr="00A8533C">
              <w:rPr>
                <w:sz w:val="24"/>
                <w:lang w:eastAsia="en-US"/>
              </w:rPr>
              <w:lastRenderedPageBreak/>
              <w:t xml:space="preserve">Заинтересованные лица могут ознакомиться с поступившим ходатайством об установлении публичного сервитута и прилагаемой к нему схемой расположения границ публичного сервитута, подать заявление об учете прав на земельные участки  в Администрацию Камышинского муниципального  района Волгоградской области по адресу: Волгоградская область, Камышинский район, город Камышин, улица Набережная, дом 7-а, кабинет № 29,  с 08-00 до 12-00 и с 12-48 </w:t>
            </w:r>
            <w:r w:rsidRPr="00A8533C">
              <w:rPr>
                <w:sz w:val="24"/>
                <w:lang w:eastAsia="en-US"/>
              </w:rPr>
              <w:lastRenderedPageBreak/>
              <w:t>до 17-00 часов.</w:t>
            </w:r>
            <w:r w:rsidRPr="00A8533C">
              <w:rPr>
                <w:bCs/>
                <w:sz w:val="24"/>
                <w:lang w:val="x-none" w:eastAsia="en-US"/>
              </w:rPr>
              <w:t xml:space="preserve"> </w:t>
            </w:r>
            <w:r w:rsidRPr="00A8533C">
              <w:rPr>
                <w:sz w:val="24"/>
                <w:lang w:eastAsia="en-US"/>
              </w:rPr>
              <w:t>по пятницам до 16-00 часов (кроме выходных и праздничных дней) (тел.8 (84457) 4-82-51).</w:t>
            </w:r>
          </w:p>
          <w:p w14:paraId="5D9DB7D8" w14:textId="6CD65D8E" w:rsidR="00074B6C" w:rsidRDefault="00BD3F21">
            <w:pPr>
              <w:pStyle w:val="a4"/>
              <w:spacing w:line="276" w:lineRule="auto"/>
              <w:rPr>
                <w:sz w:val="24"/>
                <w:lang w:eastAsia="en-US"/>
              </w:rPr>
            </w:pPr>
            <w:r w:rsidRPr="00A8533C">
              <w:rPr>
                <w:sz w:val="24"/>
                <w:shd w:val="clear" w:color="auto" w:fill="FFFFFF"/>
                <w:lang w:eastAsia="en-US"/>
              </w:rPr>
              <w:t>Подать заявления об учете прав на земельные участки, в отношении которых</w:t>
            </w:r>
            <w:r w:rsidRPr="00A8533C">
              <w:rPr>
                <w:sz w:val="24"/>
                <w:lang w:eastAsia="en-US"/>
              </w:rPr>
              <w:t xml:space="preserve"> поступило ходатайство об установлении публичного сервитута,</w:t>
            </w:r>
            <w:r w:rsidRPr="00A8533C">
              <w:rPr>
                <w:sz w:val="24"/>
                <w:shd w:val="clear" w:color="auto" w:fill="FFFFFF"/>
                <w:lang w:eastAsia="en-US"/>
              </w:rPr>
              <w:t xml:space="preserve"> можно в срок 30 дней со дня опубликования извещения (сообщения) о поступившем ходатайстве об установлении публичного сервитута</w:t>
            </w:r>
            <w:r w:rsidRPr="00A8533C">
              <w:rPr>
                <w:sz w:val="24"/>
                <w:lang w:eastAsia="en-US"/>
              </w:rPr>
              <w:t>.</w:t>
            </w:r>
            <w:r w:rsidRPr="00A8533C">
              <w:rPr>
                <w:sz w:val="24"/>
                <w:lang w:eastAsia="en-US"/>
              </w:rPr>
              <w:br/>
              <w:t xml:space="preserve">       </w:t>
            </w:r>
            <w:r w:rsidR="002F348E">
              <w:rPr>
                <w:sz w:val="24"/>
                <w:lang w:eastAsia="en-US"/>
              </w:rPr>
      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могут подать заявления в администрацию Камышинского муниципального района Волгоградской области об учете их прав (обременения прав) на земельные участки с приложением копий документов, подтверждающих эти права (обременения прав), в течение </w:t>
            </w:r>
            <w:r w:rsidR="002F348E">
              <w:rPr>
                <w:sz w:val="24"/>
                <w:lang w:eastAsia="en-US"/>
              </w:rPr>
              <w:t>30</w:t>
            </w:r>
            <w:r w:rsidR="002F348E">
              <w:rPr>
                <w:sz w:val="24"/>
                <w:lang w:eastAsia="en-US"/>
              </w:rPr>
              <w:t xml:space="preserve"> (</w:t>
            </w:r>
            <w:r w:rsidR="002F348E">
              <w:rPr>
                <w:sz w:val="24"/>
                <w:lang w:eastAsia="en-US"/>
              </w:rPr>
              <w:t>тридцати</w:t>
            </w:r>
            <w:r w:rsidR="002F348E">
              <w:rPr>
                <w:sz w:val="24"/>
                <w:lang w:eastAsia="en-US"/>
              </w:rPr>
              <w:t>) дней со дня опубликования данного сообщения.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      </w:r>
            <w:r w:rsidRPr="00A8533C">
              <w:rPr>
                <w:sz w:val="24"/>
                <w:lang w:eastAsia="en-US"/>
              </w:rPr>
              <w:t xml:space="preserve">  </w:t>
            </w:r>
          </w:p>
          <w:p w14:paraId="1A937E43" w14:textId="48826FD5" w:rsidR="00BD3F21" w:rsidRPr="00A8533C" w:rsidRDefault="00BD3F21">
            <w:pPr>
              <w:pStyle w:val="a4"/>
              <w:spacing w:line="276" w:lineRule="auto"/>
              <w:rPr>
                <w:sz w:val="24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F9D11" w14:textId="77777777" w:rsidR="00BD3F21" w:rsidRDefault="00BD3F21">
            <w:pPr>
              <w:rPr>
                <w:sz w:val="24"/>
                <w:shd w:val="clear" w:color="auto" w:fill="FFFFFF"/>
                <w:lang w:eastAsia="en-US"/>
              </w:rPr>
            </w:pPr>
          </w:p>
        </w:tc>
      </w:tr>
      <w:tr w:rsidR="00BD3F21" w14:paraId="2D26C2B6" w14:textId="77777777" w:rsidTr="00BD3F21">
        <w:trPr>
          <w:trHeight w:val="996"/>
        </w:trPr>
        <w:tc>
          <w:tcPr>
            <w:tcW w:w="1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4BE20" w14:textId="77777777" w:rsidR="00BD3F21" w:rsidRDefault="00BD3F21">
            <w:pPr>
              <w:spacing w:after="150"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EAB05" w14:textId="77777777" w:rsidR="00BD3F21" w:rsidRDefault="00BD3F21">
            <w:pPr>
              <w:spacing w:after="150" w:line="254" w:lineRule="auto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Официальные сайты в информационно-</w:t>
            </w:r>
          </w:p>
        </w:tc>
        <w:tc>
          <w:tcPr>
            <w:tcW w:w="6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0549D" w14:textId="4DC35973" w:rsidR="002F348E" w:rsidRDefault="002F348E">
            <w:pPr>
              <w:autoSpaceDE w:val="0"/>
              <w:autoSpaceDN w:val="0"/>
              <w:adjustRightInd w:val="0"/>
              <w:spacing w:before="120" w:after="120" w:line="254" w:lineRule="auto"/>
              <w:jc w:val="both"/>
            </w:pPr>
            <w:r>
              <w:t>Администрация Камышинского муниципального района:</w:t>
            </w:r>
          </w:p>
          <w:p w14:paraId="67B386AD" w14:textId="76B4A6D3" w:rsidR="00BD3F21" w:rsidRDefault="002F348E">
            <w:pPr>
              <w:autoSpaceDE w:val="0"/>
              <w:autoSpaceDN w:val="0"/>
              <w:adjustRightInd w:val="0"/>
              <w:spacing w:before="120" w:after="120" w:line="254" w:lineRule="auto"/>
              <w:jc w:val="both"/>
              <w:rPr>
                <w:rStyle w:val="a3"/>
              </w:rPr>
            </w:pPr>
            <w:hyperlink r:id="rId4" w:history="1">
              <w:r w:rsidRPr="00DE2EE0">
                <w:rPr>
                  <w:rStyle w:val="a3"/>
                  <w:sz w:val="24"/>
                  <w:szCs w:val="24"/>
                </w:rPr>
                <w:t>http://rakams.ru/administration/imushestvo/zemelnye-otnosheniya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28CF7" w14:textId="77777777" w:rsidR="00BD3F21" w:rsidRDefault="00BD3F21">
            <w:pPr>
              <w:rPr>
                <w:rStyle w:val="a3"/>
              </w:rPr>
            </w:pPr>
          </w:p>
        </w:tc>
      </w:tr>
      <w:tr w:rsidR="00BD3F21" w14:paraId="6CEE9D27" w14:textId="77777777" w:rsidTr="00BD3F2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89802" w14:textId="77777777" w:rsidR="00BD3F21" w:rsidRDefault="00BD3F2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C610A" w14:textId="77777777" w:rsidR="00BD3F21" w:rsidRDefault="00BD3F21">
            <w:pPr>
              <w:spacing w:after="150"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телекоммуникационной сети «Интернет», на которых размещается сообщение о поступившем ходатайстве об установлении публичного сервитута</w:t>
            </w:r>
          </w:p>
        </w:tc>
        <w:tc>
          <w:tcPr>
            <w:tcW w:w="6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C3A15" w14:textId="40EDC0B2" w:rsidR="00FE3D22" w:rsidRPr="00FE3D22" w:rsidRDefault="00FE3D22" w:rsidP="00FE3D22">
            <w:pPr>
              <w:autoSpaceDE w:val="0"/>
              <w:autoSpaceDN w:val="0"/>
              <w:adjustRightInd w:val="0"/>
              <w:jc w:val="both"/>
              <w:rPr>
                <w:rStyle w:val="a3"/>
                <w:color w:val="auto"/>
                <w:sz w:val="24"/>
                <w:szCs w:val="24"/>
                <w:u w:val="none"/>
              </w:rPr>
            </w:pPr>
            <w:proofErr w:type="spellStart"/>
            <w:r>
              <w:rPr>
                <w:sz w:val="24"/>
                <w:szCs w:val="24"/>
              </w:rPr>
              <w:t>Верхнедобринское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D3F21">
              <w:rPr>
                <w:sz w:val="24"/>
                <w:szCs w:val="24"/>
              </w:rPr>
              <w:t>сельское поселение</w:t>
            </w:r>
          </w:p>
          <w:p w14:paraId="491D0554" w14:textId="77777777" w:rsidR="00FE3D22" w:rsidRPr="00635384" w:rsidRDefault="002F348E" w:rsidP="00FE3D2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Style w:val="a3"/>
                <w:sz w:val="24"/>
                <w:szCs w:val="24"/>
              </w:rPr>
            </w:pPr>
            <w:hyperlink r:id="rId5" w:history="1">
              <w:r w:rsidR="00FE3D22" w:rsidRPr="00635384">
                <w:rPr>
                  <w:rStyle w:val="a3"/>
                  <w:sz w:val="24"/>
                  <w:szCs w:val="24"/>
                </w:rPr>
                <w:t>https://verhnedobrinskoe.ru/munitsipalnoe-imushhestvo/</w:t>
              </w:r>
            </w:hyperlink>
          </w:p>
          <w:p w14:paraId="68CE801C" w14:textId="1E656EE0" w:rsidR="00BD3F21" w:rsidRDefault="00FE3D2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FE3D22">
              <w:rPr>
                <w:color w:val="000000"/>
                <w:sz w:val="24"/>
                <w:szCs w:val="24"/>
              </w:rPr>
              <w:t>Воднобуерачное</w:t>
            </w:r>
            <w:proofErr w:type="spellEnd"/>
            <w:r w:rsidRPr="00FE3D22">
              <w:rPr>
                <w:color w:val="000000"/>
                <w:sz w:val="24"/>
                <w:szCs w:val="24"/>
              </w:rPr>
              <w:t xml:space="preserve"> сельское поселение </w:t>
            </w:r>
          </w:p>
          <w:p w14:paraId="52223A70" w14:textId="77777777" w:rsidR="00990831" w:rsidRPr="00990831" w:rsidRDefault="00990831" w:rsidP="00990831">
            <w:pPr>
              <w:jc w:val="both"/>
              <w:rPr>
                <w:sz w:val="24"/>
                <w:szCs w:val="24"/>
              </w:rPr>
            </w:pPr>
            <w:r w:rsidRPr="00990831">
              <w:rPr>
                <w:sz w:val="24"/>
                <w:szCs w:val="24"/>
                <w:lang w:val="en-US"/>
              </w:rPr>
              <w:t>http</w:t>
            </w:r>
            <w:r w:rsidRPr="00990831">
              <w:rPr>
                <w:sz w:val="24"/>
                <w:szCs w:val="24"/>
              </w:rPr>
              <w:t>:/</w:t>
            </w:r>
            <w:proofErr w:type="spellStart"/>
            <w:r w:rsidRPr="00990831">
              <w:rPr>
                <w:sz w:val="24"/>
                <w:szCs w:val="24"/>
                <w:lang w:val="en-US"/>
              </w:rPr>
              <w:t>vodnobuerachnoe</w:t>
            </w:r>
            <w:proofErr w:type="spellEnd"/>
            <w:r w:rsidRPr="00990831">
              <w:rPr>
                <w:sz w:val="24"/>
                <w:szCs w:val="24"/>
              </w:rPr>
              <w:t>-</w:t>
            </w:r>
            <w:proofErr w:type="spellStart"/>
            <w:r w:rsidRPr="00990831">
              <w:rPr>
                <w:sz w:val="24"/>
                <w:szCs w:val="24"/>
                <w:lang w:val="en-US"/>
              </w:rPr>
              <w:t>adm</w:t>
            </w:r>
            <w:proofErr w:type="spellEnd"/>
            <w:r w:rsidRPr="00990831">
              <w:rPr>
                <w:sz w:val="24"/>
                <w:szCs w:val="24"/>
              </w:rPr>
              <w:t>.</w:t>
            </w:r>
            <w:proofErr w:type="spellStart"/>
            <w:r w:rsidRPr="00990831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990831">
              <w:rPr>
                <w:sz w:val="24"/>
                <w:szCs w:val="24"/>
              </w:rPr>
              <w:t>/</w:t>
            </w:r>
          </w:p>
          <w:p w14:paraId="424847D3" w14:textId="77777777" w:rsidR="00FE3D22" w:rsidRPr="00FE3D22" w:rsidRDefault="00FE3D2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14:paraId="5515B31F" w14:textId="77777777" w:rsidR="00BD3F21" w:rsidRDefault="00BD3F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59D41" w14:textId="77777777" w:rsidR="00BD3F21" w:rsidRDefault="00BD3F21">
            <w:pPr>
              <w:rPr>
                <w:sz w:val="24"/>
                <w:szCs w:val="24"/>
              </w:rPr>
            </w:pPr>
          </w:p>
        </w:tc>
      </w:tr>
    </w:tbl>
    <w:p w14:paraId="190FD981" w14:textId="51753CED" w:rsidR="00BD3F21" w:rsidRDefault="00BD3F21" w:rsidP="00D44DF5">
      <w:pPr>
        <w:shd w:val="clear" w:color="auto" w:fill="FFFFFF"/>
        <w:jc w:val="both"/>
        <w:rPr>
          <w:rFonts w:ascii="Arial" w:hAnsi="Arial" w:cs="Arial"/>
          <w:color w:val="333333"/>
          <w:sz w:val="24"/>
          <w:szCs w:val="24"/>
        </w:rPr>
      </w:pPr>
    </w:p>
    <w:p w14:paraId="19AF3B9F" w14:textId="728F0F56" w:rsidR="00F00921" w:rsidRDefault="00F00921" w:rsidP="00D44DF5">
      <w:pPr>
        <w:shd w:val="clear" w:color="auto" w:fill="FFFFFF"/>
        <w:jc w:val="both"/>
        <w:rPr>
          <w:rFonts w:ascii="Arial" w:hAnsi="Arial" w:cs="Arial"/>
          <w:color w:val="333333"/>
          <w:sz w:val="24"/>
          <w:szCs w:val="24"/>
        </w:rPr>
      </w:pPr>
    </w:p>
    <w:p w14:paraId="754C4881" w14:textId="77777777" w:rsidR="00F00921" w:rsidRPr="00D44DF5" w:rsidRDefault="00F00921" w:rsidP="00D44DF5">
      <w:pPr>
        <w:shd w:val="clear" w:color="auto" w:fill="FFFFFF"/>
        <w:jc w:val="both"/>
        <w:rPr>
          <w:rFonts w:ascii="Arial" w:hAnsi="Arial" w:cs="Arial"/>
          <w:color w:val="333333"/>
          <w:sz w:val="24"/>
          <w:szCs w:val="24"/>
        </w:rPr>
      </w:pPr>
      <w:bookmarkStart w:id="0" w:name="_GoBack"/>
      <w:bookmarkEnd w:id="0"/>
    </w:p>
    <w:sectPr w:rsidR="00F00921" w:rsidRPr="00D44DF5" w:rsidSect="00DE4D3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DFE"/>
    <w:rsid w:val="00011DFE"/>
    <w:rsid w:val="00074B6C"/>
    <w:rsid w:val="00176017"/>
    <w:rsid w:val="002270CB"/>
    <w:rsid w:val="002F348E"/>
    <w:rsid w:val="00301BE1"/>
    <w:rsid w:val="00320BA9"/>
    <w:rsid w:val="00421276"/>
    <w:rsid w:val="004566E0"/>
    <w:rsid w:val="00490FCA"/>
    <w:rsid w:val="004F260B"/>
    <w:rsid w:val="005F20D7"/>
    <w:rsid w:val="006D4898"/>
    <w:rsid w:val="007050D2"/>
    <w:rsid w:val="007053BE"/>
    <w:rsid w:val="00766598"/>
    <w:rsid w:val="00775B0A"/>
    <w:rsid w:val="007844C5"/>
    <w:rsid w:val="007855AE"/>
    <w:rsid w:val="00812A43"/>
    <w:rsid w:val="00831DE8"/>
    <w:rsid w:val="008551DE"/>
    <w:rsid w:val="008C3BEA"/>
    <w:rsid w:val="0091677B"/>
    <w:rsid w:val="00990831"/>
    <w:rsid w:val="009D28BC"/>
    <w:rsid w:val="00A141BC"/>
    <w:rsid w:val="00A76828"/>
    <w:rsid w:val="00A8533C"/>
    <w:rsid w:val="00AC4848"/>
    <w:rsid w:val="00B2519F"/>
    <w:rsid w:val="00BD3F21"/>
    <w:rsid w:val="00C469F7"/>
    <w:rsid w:val="00C72C75"/>
    <w:rsid w:val="00C74D9B"/>
    <w:rsid w:val="00C75E3F"/>
    <w:rsid w:val="00CA2D1E"/>
    <w:rsid w:val="00D2108C"/>
    <w:rsid w:val="00D44DF5"/>
    <w:rsid w:val="00DE4D32"/>
    <w:rsid w:val="00ED621B"/>
    <w:rsid w:val="00EE44BD"/>
    <w:rsid w:val="00F00921"/>
    <w:rsid w:val="00F20E8F"/>
    <w:rsid w:val="00FB19E6"/>
    <w:rsid w:val="00FE3D22"/>
    <w:rsid w:val="00FE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CF4E9"/>
  <w15:chartTrackingRefBased/>
  <w15:docId w15:val="{65572AA6-E05D-4238-BE36-6797D1D82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4D32"/>
    <w:rPr>
      <w:color w:val="0563C1" w:themeColor="hyperlink"/>
      <w:u w:val="single"/>
    </w:rPr>
  </w:style>
  <w:style w:type="paragraph" w:styleId="a4">
    <w:name w:val="Body Text"/>
    <w:basedOn w:val="a"/>
    <w:link w:val="a5"/>
    <w:semiHidden/>
    <w:unhideWhenUsed/>
    <w:rsid w:val="00775B0A"/>
    <w:pPr>
      <w:spacing w:line="360" w:lineRule="exact"/>
      <w:ind w:firstLine="709"/>
      <w:jc w:val="both"/>
    </w:pPr>
    <w:rPr>
      <w:sz w:val="28"/>
      <w:szCs w:val="24"/>
    </w:rPr>
  </w:style>
  <w:style w:type="character" w:customStyle="1" w:styleId="a5">
    <w:name w:val="Основной текст Знак"/>
    <w:basedOn w:val="a0"/>
    <w:link w:val="a4"/>
    <w:semiHidden/>
    <w:rsid w:val="00775B0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Unresolved Mention"/>
    <w:basedOn w:val="a0"/>
    <w:uiPriority w:val="99"/>
    <w:semiHidden/>
    <w:unhideWhenUsed/>
    <w:rsid w:val="002F3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erhnedobrinskoe.ru/munitsipalnoe-imushhestvo/" TargetMode="External"/><Relationship Id="rId4" Type="http://schemas.openxmlformats.org/officeDocument/2006/relationships/hyperlink" Target="http://rakams.ru/administration/imushestvo/zemelnye-otnoshe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46</cp:revision>
  <cp:lastPrinted>2025-05-05T08:05:00Z</cp:lastPrinted>
  <dcterms:created xsi:type="dcterms:W3CDTF">2020-03-26T11:33:00Z</dcterms:created>
  <dcterms:modified xsi:type="dcterms:W3CDTF">2025-05-06T09:04:00Z</dcterms:modified>
</cp:coreProperties>
</file>