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17" w:rsidRDefault="00900BB4" w:rsidP="001C4A2E">
      <w:pPr>
        <w:pStyle w:val="170"/>
        <w:shd w:val="clear" w:color="auto" w:fill="auto"/>
        <w:spacing w:after="123"/>
        <w:ind w:left="400"/>
        <w:jc w:val="center"/>
      </w:pPr>
      <w:r>
        <w:t>Согласно постановлению Правительства Российской Федерации от 06</w:t>
      </w:r>
      <w:r w:rsidR="001C4A2E">
        <w:t>.</w:t>
      </w:r>
      <w:r>
        <w:t>05</w:t>
      </w:r>
      <w:r w:rsidR="001C4A2E">
        <w:t>.</w:t>
      </w:r>
      <w:r>
        <w:t>2011 № 354 предоставление коммунальных услу</w:t>
      </w:r>
      <w:proofErr w:type="gramStart"/>
      <w:r>
        <w:t>г-</w:t>
      </w:r>
      <w:proofErr w:type="gramEnd"/>
      <w:r>
        <w:t xml:space="preserve"> это подача потребителям любого коммунального ресурса в отдельности или </w:t>
      </w:r>
      <w:r w:rsidR="001C4A2E">
        <w:t>2</w:t>
      </w:r>
      <w:r>
        <w:t xml:space="preserve"> и более из них в любом сочетании для обеспечения благоприятных и безоп</w:t>
      </w:r>
      <w:r>
        <w:t>асных условий использования жилых, нежилых помещений, общего имущества в МКД. К коммунальной услуге также относится услуга по обращению с твердыми коммунальными отходами (ТКО).</w:t>
      </w:r>
    </w:p>
    <w:p w:rsidR="00077917" w:rsidRDefault="00900BB4" w:rsidP="008A51AE">
      <w:pPr>
        <w:pStyle w:val="170"/>
        <w:shd w:val="clear" w:color="auto" w:fill="auto"/>
        <w:spacing w:after="0" w:line="291" w:lineRule="exact"/>
        <w:ind w:left="400" w:right="600" w:firstLine="308"/>
        <w:jc w:val="left"/>
      </w:pPr>
      <w:r w:rsidRPr="001C4A2E">
        <w:t>Коммунальные ресурсы - это используемые для предоставления коммунальных услуг и</w:t>
      </w:r>
      <w:r w:rsidRPr="001C4A2E">
        <w:t xml:space="preserve"> потребляемые при содержании </w:t>
      </w:r>
      <w:r w:rsidR="001C4A2E">
        <w:t>ОИ</w:t>
      </w:r>
      <w:r w:rsidRPr="001C4A2E">
        <w:t xml:space="preserve"> в МКД</w:t>
      </w:r>
      <w:r w:rsidR="001C4A2E">
        <w:t>:</w:t>
      </w:r>
    </w:p>
    <w:p w:rsidR="001C4A2E" w:rsidRPr="001C4A2E" w:rsidRDefault="001C4A2E">
      <w:pPr>
        <w:pStyle w:val="170"/>
        <w:shd w:val="clear" w:color="auto" w:fill="auto"/>
        <w:spacing w:after="0" w:line="291" w:lineRule="exact"/>
        <w:ind w:left="400" w:right="6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1418"/>
        <w:gridCol w:w="3903"/>
        <w:gridCol w:w="2532"/>
        <w:gridCol w:w="17"/>
        <w:gridCol w:w="2515"/>
        <w:gridCol w:w="2468"/>
      </w:tblGrid>
      <w:tr w:rsidR="008A51AE" w:rsidRPr="001C4A2E" w:rsidTr="001C4A2E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center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№</w:t>
            </w:r>
          </w:p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center"/>
            </w:pPr>
            <w:proofErr w:type="spellStart"/>
            <w:proofErr w:type="gramStart"/>
            <w:r w:rsidRPr="001C4A2E">
              <w:rPr>
                <w:rStyle w:val="2ArialNarrow10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4A2E">
              <w:rPr>
                <w:rStyle w:val="2ArialNarrow10pt"/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Style w:val="2ArialNarrow10pt"/>
                <w:rFonts w:ascii="Times New Roman" w:hAnsi="Times New Roman" w:cs="Times New Roman"/>
              </w:rPr>
              <w:t>п</w:t>
            </w:r>
            <w:proofErr w:type="spellEnd"/>
          </w:p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center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center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Коммуналь</w:t>
            </w:r>
            <w:r>
              <w:rPr>
                <w:rStyle w:val="2ArialNarrow10pt"/>
                <w:rFonts w:ascii="Times New Roman" w:hAnsi="Times New Roman" w:cs="Times New Roman"/>
              </w:rPr>
              <w:t>н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ая услуга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center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Требования к качеству КУ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center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Порядок</w:t>
            </w:r>
            <w:r>
              <w:rPr>
                <w:rStyle w:val="2ArialNarrow10pt"/>
                <w:rFonts w:ascii="Times New Roman" w:hAnsi="Times New Roman" w:cs="Times New Roman"/>
              </w:rPr>
              <w:t xml:space="preserve"> начисления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center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Применение перерасчета</w:t>
            </w:r>
          </w:p>
        </w:tc>
      </w:tr>
      <w:tr w:rsidR="008A51AE" w:rsidRPr="001C4A2E" w:rsidTr="001C4A2E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51AE" w:rsidRPr="001C4A2E" w:rsidRDefault="008A51AE" w:rsidP="008A51AE">
            <w:pPr>
              <w:framePr w:w="14198" w:h="8981" w:hRule="exact" w:wrap="notBeside" w:vAnchor="text" w:hAnchor="text" w:xAlign="center" w:y="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1AE" w:rsidRPr="001C4A2E" w:rsidRDefault="008A51AE" w:rsidP="008A51AE">
            <w:pPr>
              <w:framePr w:w="14198" w:h="8981" w:hRule="exact" w:wrap="notBeside" w:vAnchor="text" w:hAnchor="text" w:xAlign="center" w:y="8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1AE" w:rsidRPr="001C4A2E" w:rsidRDefault="008A51AE" w:rsidP="008A51AE">
            <w:pPr>
              <w:framePr w:w="14198" w:h="8981" w:hRule="exact" w:wrap="notBeside" w:vAnchor="text" w:hAnchor="text" w:xAlign="center" w:y="8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center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норматив 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center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Показания И</w:t>
            </w:r>
            <w:r>
              <w:rPr>
                <w:rStyle w:val="2ArialNarrow10pt"/>
                <w:rFonts w:ascii="Times New Roman" w:hAnsi="Times New Roman" w:cs="Times New Roman"/>
              </w:rPr>
              <w:t>П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У</w:t>
            </w: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1AE" w:rsidRPr="001C4A2E" w:rsidRDefault="008A51AE" w:rsidP="008A51AE">
            <w:pPr>
              <w:pStyle w:val="20"/>
              <w:framePr w:w="14198" w:h="8981" w:hRule="exact" w:wrap="auto" w:hAnchor="text" w:y="8"/>
            </w:pPr>
          </w:p>
        </w:tc>
      </w:tr>
      <w:tr w:rsidR="008A51AE" w:rsidRPr="001C4A2E" w:rsidTr="00A7616F">
        <w:tblPrEx>
          <w:tblCellMar>
            <w:top w:w="0" w:type="dxa"/>
            <w:bottom w:w="0" w:type="dxa"/>
          </w:tblCellMar>
        </w:tblPrEx>
        <w:trPr>
          <w:trHeight w:hRule="exact" w:val="35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1AE" w:rsidRPr="001C4A2E" w:rsidRDefault="008A51AE" w:rsidP="00A7616F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C4A2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1AE" w:rsidRPr="001C4A2E" w:rsidRDefault="008A51AE" w:rsidP="00500F3C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Холодное </w:t>
            </w:r>
            <w:r>
              <w:rPr>
                <w:rStyle w:val="2ArialNarrow10pt"/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numPr>
                <w:ilvl w:val="0"/>
                <w:numId w:val="1"/>
              </w:numPr>
              <w:shd w:val="clear" w:color="auto" w:fill="auto"/>
              <w:tabs>
                <w:tab w:val="left" w:pos="199"/>
              </w:tabs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Бесперебойное круглосуточное холодное водоснабжение в течение года.</w:t>
            </w:r>
          </w:p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numPr>
                <w:ilvl w:val="0"/>
                <w:numId w:val="1"/>
              </w:numPr>
              <w:shd w:val="clear" w:color="auto" w:fill="auto"/>
              <w:tabs>
                <w:tab w:val="left" w:pos="213"/>
              </w:tabs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Постоянное 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numPr>
                <w:ilvl w:val="0"/>
                <w:numId w:val="1"/>
              </w:numPr>
              <w:shd w:val="clear" w:color="auto" w:fill="auto"/>
              <w:tabs>
                <w:tab w:val="left" w:pos="196"/>
              </w:tabs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Давление в системе холодного водоснабжения в точке </w:t>
            </w:r>
            <w:proofErr w:type="spellStart"/>
            <w:r w:rsidRPr="001C4A2E">
              <w:rPr>
                <w:rStyle w:val="2ArialNarrow10pt"/>
                <w:rFonts w:ascii="Times New Roman" w:hAnsi="Times New Roman" w:cs="Times New Roman"/>
              </w:rPr>
              <w:t>водоразбора</w:t>
            </w:r>
            <w:proofErr w:type="spellEnd"/>
            <w:r w:rsidRPr="001C4A2E">
              <w:rPr>
                <w:rStyle w:val="2ArialNarrow10pt"/>
                <w:rFonts w:ascii="Times New Roman" w:hAnsi="Times New Roman" w:cs="Times New Roman"/>
              </w:rPr>
              <w:t>:</w:t>
            </w:r>
          </w:p>
          <w:p w:rsidR="008A51A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  <w:rPr>
                <w:rStyle w:val="2ArialNarrow10pt"/>
                <w:rFonts w:ascii="Times New Roman" w:hAnsi="Times New Roman" w:cs="Times New Roman"/>
              </w:rPr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в многоквартирных домах </w:t>
            </w:r>
            <w:r>
              <w:rPr>
                <w:rStyle w:val="2ArialNarrow10pt"/>
                <w:rFonts w:ascii="Times New Roman" w:hAnsi="Times New Roman" w:cs="Times New Roman"/>
              </w:rPr>
              <w:t>и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 жилых домах </w:t>
            </w:r>
            <w:r>
              <w:rPr>
                <w:rStyle w:val="2ArialNarrow10pt"/>
                <w:rFonts w:ascii="Times New Roman" w:hAnsi="Times New Roman" w:cs="Times New Roman"/>
              </w:rPr>
              <w:t>–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 </w:t>
            </w:r>
          </w:p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от 0,03 </w:t>
            </w:r>
            <w:r>
              <w:rPr>
                <w:rStyle w:val="2ArialNarrow10pt"/>
                <w:rFonts w:ascii="Times New Roman" w:hAnsi="Times New Roman" w:cs="Times New Roman"/>
                <w:lang w:eastAsia="en-US" w:bidi="en-US"/>
              </w:rPr>
              <w:t>МПа</w:t>
            </w:r>
            <w:r w:rsidRPr="001C4A2E">
              <w:rPr>
                <w:rStyle w:val="2ArialNarrow10pt"/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(0,3 к</w:t>
            </w:r>
            <w:r>
              <w:rPr>
                <w:rStyle w:val="2ArialNarrow10pt"/>
                <w:rFonts w:ascii="Times New Roman" w:hAnsi="Times New Roman" w:cs="Times New Roman"/>
              </w:rPr>
              <w:t>гс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/кв. см) до 0.6 </w:t>
            </w:r>
            <w:r>
              <w:rPr>
                <w:rStyle w:val="2ArialNarrow10pt"/>
                <w:rFonts w:ascii="Times New Roman" w:hAnsi="Times New Roman" w:cs="Times New Roman"/>
                <w:lang w:eastAsia="en-US" w:bidi="en-US"/>
              </w:rPr>
              <w:t>МП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а (6 кг</w:t>
            </w:r>
            <w:r>
              <w:rPr>
                <w:rStyle w:val="2ArialNarrow10pt"/>
                <w:rFonts w:ascii="Times New Roman" w:hAnsi="Times New Roman" w:cs="Times New Roman"/>
              </w:rPr>
              <w:t>с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/кв. см);</w:t>
            </w:r>
          </w:p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у водоразборных колонок - не менее 0,1 МПа (1 кг</w:t>
            </w:r>
            <w:r>
              <w:rPr>
                <w:rStyle w:val="2ArialNarrow10pt"/>
                <w:rFonts w:ascii="Times New Roman" w:hAnsi="Times New Roman" w:cs="Times New Roman"/>
              </w:rPr>
              <w:t>с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/кв. см)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A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  <w:rPr>
                <w:rStyle w:val="2ArialNarrow10pt"/>
                <w:rFonts w:ascii="Times New Roman" w:hAnsi="Times New Roman" w:cs="Times New Roman"/>
              </w:rPr>
            </w:pPr>
          </w:p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1C4A2E">
              <w:rPr>
                <w:rStyle w:val="2ArialNarrow10pt"/>
                <w:rFonts w:ascii="Times New Roman" w:hAnsi="Times New Roman" w:cs="Times New Roman"/>
              </w:rPr>
              <w:t>проживающих</w:t>
            </w:r>
            <w:proofErr w:type="gramEnd"/>
          </w:p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1C4A2E">
              <w:rPr>
                <w:rStyle w:val="2ArialNarrow10pt"/>
                <w:rFonts w:ascii="Times New Roman" w:hAnsi="Times New Roman" w:cs="Times New Roman"/>
              </w:rPr>
              <w:t>умно</w:t>
            </w:r>
            <w:r>
              <w:rPr>
                <w:rStyle w:val="2ArialNarrow10pt"/>
                <w:rFonts w:ascii="Times New Roman" w:hAnsi="Times New Roman" w:cs="Times New Roman"/>
              </w:rPr>
              <w:t>же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нное</w:t>
            </w:r>
            <w:proofErr w:type="gramEnd"/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 на норматив</w:t>
            </w:r>
          </w:p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потребления</w:t>
            </w:r>
          </w:p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(установленный исходя из категории жилого помещения и наличия санитарно-технического оборудования) </w:t>
            </w:r>
            <w:proofErr w:type="gramStart"/>
            <w:r>
              <w:rPr>
                <w:rStyle w:val="2ArialNarrow10pt"/>
                <w:rFonts w:ascii="Times New Roman" w:hAnsi="Times New Roman" w:cs="Times New Roman"/>
              </w:rPr>
              <w:t>умноженное</w:t>
            </w:r>
            <w:proofErr w:type="gramEnd"/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 на тариф (установленный КТР для каждого РСО) умноженный на 1,5 (повышающий коэффициент к нормативу в установленных случаях)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A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  <w:rPr>
                <w:rStyle w:val="2ArialNarrow10pt"/>
                <w:rFonts w:ascii="Times New Roman" w:hAnsi="Times New Roman" w:cs="Times New Roman"/>
              </w:rPr>
            </w:pPr>
          </w:p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Тариф (установленный КТР для РСО) умноженный на объем </w:t>
            </w:r>
            <w:r>
              <w:rPr>
                <w:rStyle w:val="2ArialNarrow10pt"/>
                <w:rFonts w:ascii="Times New Roman" w:hAnsi="Times New Roman" w:cs="Times New Roman"/>
              </w:rPr>
              <w:t>потребленного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 ресурса (разница между начальными и конечными показаниями ИПУ)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1A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  <w:rPr>
                <w:rStyle w:val="2ArialNarrow10pt"/>
                <w:rFonts w:ascii="Times New Roman" w:hAnsi="Times New Roman" w:cs="Times New Roman"/>
              </w:rPr>
            </w:pPr>
          </w:p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-временное отсутствие потребителя; при нормативном начислении в случае отсутствия </w:t>
            </w:r>
            <w:proofErr w:type="gramStart"/>
            <w:r w:rsidRPr="001C4A2E">
              <w:rPr>
                <w:rStyle w:val="2ArialNarrow10pt"/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невозможности </w:t>
            </w:r>
            <w:r>
              <w:rPr>
                <w:rStyle w:val="2ArialNarrow10pt"/>
                <w:rFonts w:ascii="Times New Roman" w:hAnsi="Times New Roman" w:cs="Times New Roman"/>
              </w:rPr>
              <w:t xml:space="preserve">установки 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ИПУ</w:t>
            </w:r>
          </w:p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-нарушение качества КУ</w:t>
            </w:r>
          </w:p>
        </w:tc>
      </w:tr>
      <w:tr w:rsidR="008A51AE" w:rsidRPr="001C4A2E" w:rsidTr="008A51AE">
        <w:tblPrEx>
          <w:tblCellMar>
            <w:top w:w="0" w:type="dxa"/>
            <w:bottom w:w="0" w:type="dxa"/>
          </w:tblCellMar>
        </w:tblPrEx>
        <w:trPr>
          <w:trHeight w:hRule="exact" w:val="29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center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Горячее </w:t>
            </w:r>
            <w:r>
              <w:rPr>
                <w:rStyle w:val="2ArialNarrow10pt"/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1. Бесперебойное круглосуточное горячее водоснабжение в течение года</w:t>
            </w:r>
          </w:p>
          <w:p w:rsidR="008A51A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  <w:rPr>
                <w:rStyle w:val="2ArialNarrow10pt"/>
                <w:rFonts w:ascii="Times New Roman" w:hAnsi="Times New Roman" w:cs="Times New Roman"/>
              </w:rPr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2. Обеспечение соответствия температуры</w:t>
            </w:r>
            <w:r>
              <w:rPr>
                <w:rStyle w:val="2ArialNarrow10pt"/>
                <w:rFonts w:ascii="Times New Roman" w:hAnsi="Times New Roman" w:cs="Times New Roman"/>
              </w:rPr>
              <w:t xml:space="preserve"> горячей воды в точке водозабора требованиям законодательства Российской Федерации о техническом регулировании </w:t>
            </w:r>
          </w:p>
          <w:p w:rsidR="008A51A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  <w:rPr>
                <w:rStyle w:val="2ArialNarrow10pt"/>
                <w:rFonts w:ascii="Times New Roman" w:hAnsi="Times New Roman" w:cs="Times New Roman"/>
              </w:rPr>
            </w:pPr>
            <w:r>
              <w:rPr>
                <w:rStyle w:val="2ArialNarrow10pt"/>
                <w:rFonts w:ascii="Times New Roman" w:hAnsi="Times New Roman" w:cs="Times New Roman"/>
              </w:rPr>
              <w:t xml:space="preserve">3. 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 Постоянное соответствие состава и свойств горячей воды требованиям законодательства Российской Федерации о </w:t>
            </w:r>
            <w:proofErr w:type="gramStart"/>
            <w:r>
              <w:rPr>
                <w:rStyle w:val="2ArialNarrow10pt"/>
                <w:rFonts w:ascii="Times New Roman" w:hAnsi="Times New Roman" w:cs="Times New Roman"/>
              </w:rPr>
              <w:t>техническом</w:t>
            </w:r>
            <w:proofErr w:type="gramEnd"/>
            <w:r>
              <w:rPr>
                <w:rStyle w:val="2ArialNarrow10pt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2ArialNarrow10pt"/>
                <w:rFonts w:ascii="Times New Roman" w:hAnsi="Times New Roman" w:cs="Times New Roman"/>
              </w:rPr>
              <w:t>регурировании</w:t>
            </w:r>
            <w:proofErr w:type="spellEnd"/>
          </w:p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ArialNarrow10pt"/>
                <w:rFonts w:ascii="Times New Roman" w:hAnsi="Times New Roman" w:cs="Times New Roman"/>
              </w:rPr>
              <w:t xml:space="preserve">4. 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Давление в системе горячего водоснабжения в точке разбора - от 0,03 МПа (0,3 кг</w:t>
            </w:r>
            <w:r>
              <w:rPr>
                <w:rStyle w:val="2ArialNarrow10pt"/>
                <w:rFonts w:ascii="Times New Roman" w:hAnsi="Times New Roman" w:cs="Times New Roman"/>
              </w:rPr>
              <w:t>с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/кв. см) до 0.45 МПа (4,5 кг</w:t>
            </w:r>
            <w:r>
              <w:rPr>
                <w:rStyle w:val="2ArialNarrow10pt"/>
                <w:rFonts w:ascii="Times New Roman" w:hAnsi="Times New Roman" w:cs="Times New Roman"/>
              </w:rPr>
              <w:t>с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/к</w:t>
            </w:r>
            <w:r>
              <w:rPr>
                <w:rStyle w:val="2ArialNarrow10pt"/>
                <w:rFonts w:ascii="Times New Roman" w:hAnsi="Times New Roman" w:cs="Times New Roman"/>
              </w:rPr>
              <w:t>в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. см)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1C4A2E">
              <w:rPr>
                <w:rStyle w:val="2ArialNarrow10pt"/>
                <w:rFonts w:ascii="Times New Roman" w:hAnsi="Times New Roman" w:cs="Times New Roman"/>
              </w:rPr>
              <w:t>кол-во проживающих умноженное на норматив потребления (установленный исходя из</w:t>
            </w:r>
            <w:r>
              <w:rPr>
                <w:rStyle w:val="2ArialNarrow10pt"/>
                <w:rFonts w:ascii="Times New Roman" w:hAnsi="Times New Roman" w:cs="Times New Roman"/>
              </w:rPr>
              <w:t xml:space="preserve"> 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 категории жилого помещении и наличия санитарно-технического оборудова</w:t>
            </w:r>
            <w:r>
              <w:rPr>
                <w:rStyle w:val="2ArialNarrow10pt"/>
                <w:rFonts w:ascii="Times New Roman" w:hAnsi="Times New Roman" w:cs="Times New Roman"/>
              </w:rPr>
              <w:t>ния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) умноженное на тариф (установленный КТР для каждого РСО) умноженный па 1.5 (повышающий коэффициент к нормативу в установленных случаях)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Тариф (установленный КТР для РСО)</w:t>
            </w:r>
          </w:p>
          <w:p w:rsidR="008A51A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  <w:rPr>
                <w:rStyle w:val="2ArialNarrow10pt"/>
                <w:rFonts w:ascii="Times New Roman" w:hAnsi="Times New Roman" w:cs="Times New Roman"/>
              </w:rPr>
            </w:pPr>
            <w:proofErr w:type="gramStart"/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умноженный </w:t>
            </w:r>
            <w:r>
              <w:rPr>
                <w:rStyle w:val="2ArialNarrow10pt"/>
                <w:rFonts w:ascii="Times New Roman" w:hAnsi="Times New Roman" w:cs="Times New Roman"/>
              </w:rPr>
              <w:t>н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а объем </w:t>
            </w:r>
            <w:r>
              <w:rPr>
                <w:rStyle w:val="2ArialNarrow10pt"/>
                <w:rFonts w:ascii="Times New Roman" w:hAnsi="Times New Roman" w:cs="Times New Roman"/>
              </w:rPr>
              <w:t>потребленного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 ресурса</w:t>
            </w:r>
            <w:r>
              <w:rPr>
                <w:rStyle w:val="2ArialNarrow10pt"/>
                <w:rFonts w:ascii="Times New Roman" w:hAnsi="Times New Roman" w:cs="Times New Roman"/>
              </w:rPr>
              <w:t xml:space="preserve"> 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(разница между начальными и конечными показаниями ИПУ)</w:t>
            </w:r>
            <w:proofErr w:type="gramEnd"/>
          </w:p>
          <w:p w:rsidR="008A51A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  <w:rPr>
                <w:rStyle w:val="2ArialNarrow10pt"/>
                <w:rFonts w:ascii="Times New Roman" w:hAnsi="Times New Roman" w:cs="Times New Roman"/>
              </w:rPr>
            </w:pPr>
          </w:p>
          <w:p w:rsidR="008A51A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  <w:rPr>
                <w:rStyle w:val="2ArialNarrow10pt"/>
                <w:rFonts w:ascii="Times New Roman" w:hAnsi="Times New Roman" w:cs="Times New Roman"/>
              </w:rPr>
            </w:pPr>
          </w:p>
          <w:p w:rsidR="008A51A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  <w:rPr>
                <w:rStyle w:val="2ArialNarrow10pt"/>
                <w:rFonts w:ascii="Times New Roman" w:hAnsi="Times New Roman" w:cs="Times New Roman"/>
              </w:rPr>
            </w:pPr>
          </w:p>
          <w:p w:rsidR="008A51A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  <w:rPr>
                <w:rStyle w:val="2ArialNarrow10pt"/>
                <w:rFonts w:ascii="Times New Roman" w:hAnsi="Times New Roman" w:cs="Times New Roman"/>
              </w:rPr>
            </w:pPr>
          </w:p>
          <w:p w:rsidR="008A51A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  <w:rPr>
                <w:rStyle w:val="2ArialNarrow10pt"/>
                <w:rFonts w:ascii="Times New Roman" w:hAnsi="Times New Roman" w:cs="Times New Roman"/>
              </w:rPr>
            </w:pPr>
          </w:p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-</w:t>
            </w:r>
            <w:r>
              <w:rPr>
                <w:rStyle w:val="2ArialNarrow10pt"/>
                <w:rFonts w:ascii="Times New Roman" w:hAnsi="Times New Roman" w:cs="Times New Roman"/>
              </w:rPr>
              <w:t xml:space="preserve">временное 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 отсутствие потребителя: при </w:t>
            </w:r>
            <w:r>
              <w:rPr>
                <w:rStyle w:val="2ArialNarrow10pt"/>
                <w:rFonts w:ascii="Times New Roman" w:hAnsi="Times New Roman" w:cs="Times New Roman"/>
              </w:rPr>
              <w:t>нормативном начислении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 в случае отсутствия </w:t>
            </w:r>
            <w:proofErr w:type="gramStart"/>
            <w:r w:rsidRPr="001C4A2E">
              <w:rPr>
                <w:rStyle w:val="2ArialNarrow10pt"/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невозможности установки ИПУ</w:t>
            </w:r>
          </w:p>
          <w:p w:rsidR="008A51A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  <w:rPr>
                <w:rStyle w:val="2ArialNarrow10pt"/>
                <w:rFonts w:ascii="Times New Roman" w:hAnsi="Times New Roman" w:cs="Times New Roman"/>
              </w:rPr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-нарушение качества КУ</w:t>
            </w:r>
          </w:p>
          <w:p w:rsidR="008A51A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  <w:rPr>
                <w:rStyle w:val="2ArialNarrow10pt"/>
                <w:rFonts w:ascii="Times New Roman" w:hAnsi="Times New Roman" w:cs="Times New Roman"/>
              </w:rPr>
            </w:pPr>
          </w:p>
          <w:p w:rsidR="008A51A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  <w:rPr>
                <w:rStyle w:val="2ArialNarrow10pt"/>
                <w:rFonts w:ascii="Times New Roman" w:hAnsi="Times New Roman" w:cs="Times New Roman"/>
              </w:rPr>
            </w:pPr>
          </w:p>
          <w:p w:rsidR="008A51A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  <w:rPr>
                <w:rStyle w:val="2ArialNarrow10pt"/>
              </w:rPr>
            </w:pPr>
          </w:p>
          <w:p w:rsidR="008A51A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  <w:rPr>
                <w:rStyle w:val="2ArialNarrow10pt"/>
              </w:rPr>
            </w:pPr>
          </w:p>
          <w:p w:rsidR="008A51AE" w:rsidRPr="001C4A2E" w:rsidRDefault="008A51AE" w:rsidP="008A51AE">
            <w:pPr>
              <w:pStyle w:val="20"/>
              <w:framePr w:w="14198" w:h="8981" w:hRule="exact" w:wrap="notBeside" w:vAnchor="text" w:hAnchor="text" w:xAlign="center" w:y="8"/>
              <w:shd w:val="clear" w:color="auto" w:fill="auto"/>
              <w:spacing w:before="0" w:after="0" w:line="240" w:lineRule="auto"/>
              <w:jc w:val="left"/>
            </w:pPr>
          </w:p>
        </w:tc>
      </w:tr>
    </w:tbl>
    <w:p w:rsidR="008A51AE" w:rsidRPr="001C4A2E" w:rsidRDefault="008A51AE" w:rsidP="008A51AE">
      <w:pPr>
        <w:framePr w:w="14198" w:h="8981" w:hRule="exact" w:wrap="notBeside" w:vAnchor="text" w:hAnchor="text" w:xAlign="center" w:y="8"/>
        <w:rPr>
          <w:rFonts w:ascii="Times New Roman" w:hAnsi="Times New Roman" w:cs="Times New Roman"/>
          <w:sz w:val="2"/>
          <w:szCs w:val="2"/>
        </w:rPr>
      </w:pPr>
    </w:p>
    <w:p w:rsidR="00077917" w:rsidRPr="001C4A2E" w:rsidRDefault="00077917" w:rsidP="001C4A2E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4"/>
        <w:gridCol w:w="1305"/>
        <w:gridCol w:w="4070"/>
        <w:gridCol w:w="2549"/>
        <w:gridCol w:w="2515"/>
        <w:gridCol w:w="2528"/>
      </w:tblGrid>
      <w:tr w:rsidR="00077917" w:rsidRPr="001C4A2E" w:rsidTr="00500F3C">
        <w:tblPrEx>
          <w:tblCellMar>
            <w:top w:w="0" w:type="dxa"/>
            <w:bottom w:w="0" w:type="dxa"/>
          </w:tblCellMar>
        </w:tblPrEx>
        <w:trPr>
          <w:trHeight w:hRule="exact" w:val="199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917" w:rsidRPr="00A7616F" w:rsidRDefault="00A7616F" w:rsidP="00A7616F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ArialNarrow10pt"/>
                <w:rFonts w:ascii="Times New Roman" w:hAnsi="Times New Roman" w:cs="Times New Roman"/>
                <w:lang w:eastAsia="en-US" w:bidi="en-US"/>
              </w:rPr>
              <w:lastRenderedPageBreak/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917" w:rsidRPr="001C4A2E" w:rsidRDefault="00A7616F" w:rsidP="00A7616F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ind w:left="3"/>
              <w:jc w:val="center"/>
            </w:pPr>
            <w:r>
              <w:rPr>
                <w:rStyle w:val="2ArialNarrow10pt"/>
                <w:rFonts w:ascii="Times New Roman" w:hAnsi="Times New Roman" w:cs="Times New Roman"/>
              </w:rPr>
              <w:t xml:space="preserve">Электрическая </w:t>
            </w:r>
            <w:r w:rsidR="00900BB4" w:rsidRPr="001C4A2E">
              <w:rPr>
                <w:rStyle w:val="2ArialNarrow10pt"/>
                <w:rFonts w:ascii="Times New Roman" w:hAnsi="Times New Roman" w:cs="Times New Roman"/>
              </w:rPr>
              <w:t>энергия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917" w:rsidRPr="001C4A2E" w:rsidRDefault="00900BB4" w:rsidP="001C4A2E">
            <w:pPr>
              <w:pStyle w:val="20"/>
              <w:framePr w:w="1352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3"/>
              </w:tabs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Бесперебойное круглосуточное электроснабжение в течение года.</w:t>
            </w:r>
          </w:p>
          <w:p w:rsidR="00077917" w:rsidRPr="001C4A2E" w:rsidRDefault="00900BB4" w:rsidP="001C4A2E">
            <w:pPr>
              <w:pStyle w:val="20"/>
              <w:framePr w:w="1352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Постоянное соответствие напряжения и частоты электрического тока 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требованиям законодательства Российской Федерации о техническом регулировании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917" w:rsidRPr="001C4A2E" w:rsidRDefault="00900BB4" w:rsidP="001C4A2E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кол-во </w:t>
            </w:r>
            <w:proofErr w:type="gramStart"/>
            <w:r w:rsidR="00500F3C">
              <w:rPr>
                <w:rStyle w:val="2ArialNarrow10pt"/>
                <w:rFonts w:ascii="Times New Roman" w:hAnsi="Times New Roman" w:cs="Times New Roman"/>
              </w:rPr>
              <w:t>про</w:t>
            </w:r>
            <w:r w:rsidR="00500F3C" w:rsidRPr="001C4A2E">
              <w:rPr>
                <w:rStyle w:val="2ArialNarrow10pt"/>
                <w:rFonts w:ascii="Times New Roman" w:hAnsi="Times New Roman" w:cs="Times New Roman"/>
              </w:rPr>
              <w:t>живающих</w:t>
            </w:r>
            <w:proofErr w:type="gramEnd"/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 умноженное на норматив потребления</w:t>
            </w:r>
          </w:p>
          <w:p w:rsidR="00077917" w:rsidRPr="001C4A2E" w:rsidRDefault="00900BB4" w:rsidP="001C4A2E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(установленный исходя из кол-ва граждан и кол-ва комнат) </w:t>
            </w:r>
            <w:proofErr w:type="gramStart"/>
            <w:r w:rsidRPr="001C4A2E">
              <w:rPr>
                <w:rStyle w:val="2ArialNarrow10pt"/>
                <w:rFonts w:ascii="Times New Roman" w:hAnsi="Times New Roman" w:cs="Times New Roman"/>
              </w:rPr>
              <w:t>умноженное</w:t>
            </w:r>
            <w:proofErr w:type="gramEnd"/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 на тариф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917" w:rsidRPr="001C4A2E" w:rsidRDefault="00900BB4" w:rsidP="00500F3C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Тариф (ус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тановленны</w:t>
            </w:r>
            <w:r w:rsidR="00500F3C">
              <w:rPr>
                <w:rStyle w:val="2ArialNarrow10pt"/>
                <w:rFonts w:ascii="Times New Roman" w:hAnsi="Times New Roman" w:cs="Times New Roman"/>
              </w:rPr>
              <w:t>й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 КТР для РСО) 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умноженный на объем потребленного ресурса (разница между начальными и конечными показаниями ИПУ)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F3C" w:rsidRPr="001C4A2E" w:rsidRDefault="00900BB4" w:rsidP="00500F3C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-временное отсутствие потребителя: при нормативном начислении в </w:t>
            </w:r>
            <w:r w:rsidR="00500F3C" w:rsidRPr="001C4A2E">
              <w:rPr>
                <w:rStyle w:val="2ArialNarrow10pt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00F3C" w:rsidRPr="001C4A2E">
              <w:rPr>
                <w:rStyle w:val="2ArialNarrow10pt"/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500F3C" w:rsidRPr="001C4A2E">
              <w:rPr>
                <w:rStyle w:val="2ArialNarrow10pt"/>
                <w:rFonts w:ascii="Times New Roman" w:hAnsi="Times New Roman" w:cs="Times New Roman"/>
              </w:rPr>
              <w:t xml:space="preserve"> случае отсутствия технической</w:t>
            </w:r>
          </w:p>
          <w:p w:rsidR="00500F3C" w:rsidRPr="001C4A2E" w:rsidRDefault="00500F3C" w:rsidP="00500F3C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невозможности установки ИПУ</w:t>
            </w:r>
          </w:p>
          <w:p w:rsidR="00077917" w:rsidRPr="001C4A2E" w:rsidRDefault="00900BB4" w:rsidP="00500F3C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-нарушение качества КУ</w:t>
            </w:r>
          </w:p>
        </w:tc>
      </w:tr>
      <w:tr w:rsidR="00077917" w:rsidRPr="001C4A2E" w:rsidTr="00500F3C">
        <w:tblPrEx>
          <w:tblCellMar>
            <w:top w:w="0" w:type="dxa"/>
            <w:bottom w:w="0" w:type="dxa"/>
          </w:tblCellMar>
        </w:tblPrEx>
        <w:trPr>
          <w:trHeight w:hRule="exact" w:val="211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917" w:rsidRPr="00A7616F" w:rsidRDefault="00A7616F" w:rsidP="00A7616F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A7616F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917" w:rsidRPr="00A7616F" w:rsidRDefault="00A7616F" w:rsidP="00500F3C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7616F">
              <w:rPr>
                <w:sz w:val="20"/>
                <w:szCs w:val="20"/>
              </w:rPr>
              <w:t>Газ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917" w:rsidRPr="001C4A2E" w:rsidRDefault="00900BB4" w:rsidP="00500F3C">
            <w:pPr>
              <w:pStyle w:val="20"/>
              <w:framePr w:w="1352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Бесперебойное круглосуточное газоснабжение в течение года.</w:t>
            </w:r>
          </w:p>
          <w:p w:rsidR="00077917" w:rsidRPr="001C4A2E" w:rsidRDefault="00900BB4" w:rsidP="00500F3C">
            <w:pPr>
              <w:pStyle w:val="20"/>
              <w:framePr w:w="1352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10"/>
              </w:tabs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Постоянное соответствие свойств подаваемого газа требованиям законодательства Российской Федерации о техн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и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ческом </w:t>
            </w:r>
            <w:r w:rsidR="00500F3C" w:rsidRPr="001C4A2E">
              <w:rPr>
                <w:rStyle w:val="2ArialNarrow10pt"/>
                <w:rFonts w:ascii="Times New Roman" w:hAnsi="Times New Roman" w:cs="Times New Roman"/>
              </w:rPr>
              <w:t>регулировании</w:t>
            </w:r>
          </w:p>
          <w:p w:rsidR="00077917" w:rsidRPr="001C4A2E" w:rsidRDefault="00900BB4" w:rsidP="00500F3C">
            <w:pPr>
              <w:pStyle w:val="20"/>
              <w:framePr w:w="1352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9"/>
              </w:tabs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Давление газа - от 0,0012 МПа до 0.003 МПа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917" w:rsidRPr="001C4A2E" w:rsidRDefault="00900BB4" w:rsidP="00500F3C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Норматив</w:t>
            </w:r>
          </w:p>
          <w:p w:rsidR="00077917" w:rsidRPr="001C4A2E" w:rsidRDefault="00900BB4" w:rsidP="00500F3C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(диффер</w:t>
            </w:r>
            <w:r w:rsidR="00500F3C">
              <w:rPr>
                <w:rStyle w:val="2ArialNarrow10pt"/>
                <w:rFonts w:ascii="Times New Roman" w:hAnsi="Times New Roman" w:cs="Times New Roman"/>
              </w:rPr>
              <w:t>енци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рованный в зависимости от цели использования) умноженный на кол-во </w:t>
            </w:r>
            <w:proofErr w:type="gramStart"/>
            <w:r w:rsidRPr="001C4A2E">
              <w:rPr>
                <w:rStyle w:val="2ArialNarrow10pt"/>
                <w:rFonts w:ascii="Times New Roman" w:hAnsi="Times New Roman" w:cs="Times New Roman"/>
              </w:rPr>
              <w:t>проживающих</w:t>
            </w:r>
            <w:proofErr w:type="gramEnd"/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 </w:t>
            </w:r>
            <w:r w:rsidRPr="001C4A2E">
              <w:rPr>
                <w:rStyle w:val="2ArialNarrow6pt0pt"/>
                <w:rFonts w:ascii="Times New Roman" w:hAnsi="Times New Roman" w:cs="Times New Roman"/>
                <w:lang w:val="ru-RU" w:eastAsia="ru-RU" w:bidi="ru-RU"/>
              </w:rPr>
              <w:t>(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площадь отапливаемого помещения) умноженный на тариф (установлен КТР для РСО)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917" w:rsidRPr="001C4A2E" w:rsidRDefault="00900BB4" w:rsidP="00500F3C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Тариф (установленный КТР для РСО) умноженный на объем потребленного ресурса (разница м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ежду начальными и конечными показаниями ИПУ)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917" w:rsidRPr="001C4A2E" w:rsidRDefault="00900BB4" w:rsidP="00500F3C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26pt10"/>
                <w:rFonts w:ascii="Times New Roman" w:hAnsi="Times New Roman" w:cs="Times New Roman"/>
                <w:lang w:val="ru-RU"/>
              </w:rPr>
              <w:t xml:space="preserve"> 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-временное отсутствие потребителя: при нормативном начислении в случае отсутствия </w:t>
            </w:r>
            <w:proofErr w:type="gramStart"/>
            <w:r w:rsidRPr="001C4A2E">
              <w:rPr>
                <w:rStyle w:val="2ArialNarrow10pt"/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077917" w:rsidRPr="001C4A2E" w:rsidRDefault="00900BB4" w:rsidP="00500F3C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невозможности установки ИПУ. за исключением газа в целях отопления</w:t>
            </w:r>
          </w:p>
          <w:p w:rsidR="00077917" w:rsidRPr="001C4A2E" w:rsidRDefault="00900BB4" w:rsidP="00500F3C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-нарушение качества КУ</w:t>
            </w:r>
          </w:p>
        </w:tc>
      </w:tr>
      <w:tr w:rsidR="00077917" w:rsidRPr="001C4A2E" w:rsidTr="00500F3C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917" w:rsidRPr="00500F3C" w:rsidRDefault="00500F3C" w:rsidP="00500F3C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0F3C">
              <w:rPr>
                <w:rStyle w:val="2ArialNarrow6pt0pt"/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917" w:rsidRPr="001C4A2E" w:rsidRDefault="00900BB4" w:rsidP="00500F3C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917" w:rsidRPr="001C4A2E" w:rsidRDefault="00900BB4" w:rsidP="00500F3C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1. 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Бесперебойное круглосуточное отопление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917" w:rsidRPr="001C4A2E" w:rsidRDefault="00900BB4" w:rsidP="00500F3C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1C4A2E">
              <w:rPr>
                <w:rStyle w:val="2ArialNarrow10pt"/>
                <w:rFonts w:ascii="Times New Roman" w:hAnsi="Times New Roman" w:cs="Times New Roman"/>
              </w:rPr>
              <w:t>Норматив</w:t>
            </w:r>
            <w:proofErr w:type="gramEnd"/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 умноженный на</w:t>
            </w:r>
            <w:r w:rsidRPr="001C4A2E">
              <w:rPr>
                <w:rStyle w:val="2ArialNarrow10pt"/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площадь помещения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917" w:rsidRPr="001C4A2E" w:rsidRDefault="00900BB4" w:rsidP="00500F3C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Объем по ОДНУ разделенный на площадь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917" w:rsidRPr="001C4A2E" w:rsidRDefault="00900BB4" w:rsidP="00500F3C">
            <w:pPr>
              <w:pStyle w:val="20"/>
              <w:framePr w:w="1352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- нарушение качества КУ</w:t>
            </w:r>
          </w:p>
        </w:tc>
      </w:tr>
    </w:tbl>
    <w:p w:rsidR="00077917" w:rsidRPr="001C4A2E" w:rsidRDefault="00077917" w:rsidP="001C4A2E">
      <w:pPr>
        <w:framePr w:w="13521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077917" w:rsidRPr="001C4A2E" w:rsidRDefault="00077917" w:rsidP="001C4A2E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4"/>
        <w:gridCol w:w="1264"/>
        <w:gridCol w:w="4056"/>
        <w:gridCol w:w="2528"/>
        <w:gridCol w:w="2515"/>
        <w:gridCol w:w="2441"/>
      </w:tblGrid>
      <w:tr w:rsidR="00077917" w:rsidRPr="001C4A2E">
        <w:tblPrEx>
          <w:tblCellMar>
            <w:top w:w="0" w:type="dxa"/>
            <w:bottom w:w="0" w:type="dxa"/>
          </w:tblCellMar>
        </w:tblPrEx>
        <w:trPr>
          <w:trHeight w:hRule="exact" w:val="288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917" w:rsidRPr="001C4A2E" w:rsidRDefault="00900BB4" w:rsidP="001C4A2E">
            <w:pPr>
              <w:pStyle w:val="20"/>
              <w:framePr w:w="13359" w:wrap="notBeside" w:vAnchor="text" w:hAnchor="text" w:xAlign="center" w:y="1"/>
              <w:shd w:val="clear" w:color="auto" w:fill="auto"/>
              <w:spacing w:before="0" w:after="0" w:line="240" w:lineRule="auto"/>
              <w:jc w:val="right"/>
            </w:pPr>
            <w:r w:rsidRPr="001C4A2E">
              <w:rPr>
                <w:rStyle w:val="2ArialNarrow4pt"/>
                <w:rFonts w:ascii="Times New Roman" w:hAnsi="Times New Roman" w:cs="Times New Roman"/>
              </w:rPr>
              <w:t>1</w:t>
            </w:r>
          </w:p>
          <w:p w:rsidR="00077917" w:rsidRPr="00500F3C" w:rsidRDefault="00900BB4" w:rsidP="00500F3C">
            <w:pPr>
              <w:pStyle w:val="20"/>
              <w:framePr w:w="13359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917" w:rsidRPr="001C4A2E" w:rsidRDefault="00900BB4" w:rsidP="00500F3C">
            <w:pPr>
              <w:pStyle w:val="20"/>
              <w:framePr w:w="13359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1C4A2E">
              <w:rPr>
                <w:rStyle w:val="2ArialNarrow10pt"/>
                <w:rFonts w:ascii="Times New Roman" w:hAnsi="Times New Roman" w:cs="Times New Roman"/>
              </w:rPr>
              <w:t>Водоотводе</w:t>
            </w:r>
            <w:r w:rsidR="00500F3C">
              <w:rPr>
                <w:rStyle w:val="2ArialNarrow10pt"/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917" w:rsidRPr="001C4A2E" w:rsidRDefault="00900BB4" w:rsidP="001C4A2E">
            <w:pPr>
              <w:pStyle w:val="20"/>
              <w:framePr w:w="13359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1. Бесперебойное круглосуточное водоотведение в течение года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917" w:rsidRPr="001C4A2E" w:rsidRDefault="00900BB4" w:rsidP="001C4A2E">
            <w:pPr>
              <w:pStyle w:val="20"/>
              <w:framePr w:w="13359" w:wrap="notBeside" w:vAnchor="text" w:hAnchor="text" w:xAlign="center" w:y="1"/>
              <w:shd w:val="clear" w:color="auto" w:fill="auto"/>
              <w:spacing w:before="0" w:after="0" w:line="240" w:lineRule="auto"/>
              <w:jc w:val="righ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|</w:t>
            </w:r>
          </w:p>
          <w:p w:rsidR="00077917" w:rsidRPr="001C4A2E" w:rsidRDefault="00900BB4" w:rsidP="001C4A2E">
            <w:pPr>
              <w:pStyle w:val="20"/>
              <w:framePr w:w="13359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1C4A2E">
              <w:rPr>
                <w:rStyle w:val="2ArialNarrow10pt"/>
                <w:rFonts w:ascii="Times New Roman" w:hAnsi="Times New Roman" w:cs="Times New Roman"/>
              </w:rPr>
              <w:t>проживающих</w:t>
            </w:r>
            <w:proofErr w:type="gramEnd"/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 умноженное на норматив потребления</w:t>
            </w:r>
          </w:p>
          <w:p w:rsidR="00077917" w:rsidRPr="001C4A2E" w:rsidRDefault="00900BB4" w:rsidP="00500F3C">
            <w:pPr>
              <w:pStyle w:val="20"/>
              <w:framePr w:w="13359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(установленный исходя из категории 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>жилого помещ</w:t>
            </w:r>
            <w:r w:rsidR="00500F3C">
              <w:rPr>
                <w:rStyle w:val="2ArialNarrow10pt"/>
                <w:rFonts w:ascii="Times New Roman" w:hAnsi="Times New Roman" w:cs="Times New Roman"/>
              </w:rPr>
              <w:t>ения и наличия санитарно-техниче</w:t>
            </w:r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ского оборудования) </w:t>
            </w:r>
            <w:proofErr w:type="gramStart"/>
            <w:r w:rsidRPr="001C4A2E">
              <w:rPr>
                <w:rStyle w:val="2ArialNarrow10pt"/>
                <w:rFonts w:ascii="Times New Roman" w:hAnsi="Times New Roman" w:cs="Times New Roman"/>
              </w:rPr>
              <w:t>умноженное</w:t>
            </w:r>
            <w:proofErr w:type="gramEnd"/>
            <w:r w:rsidRPr="001C4A2E">
              <w:rPr>
                <w:rStyle w:val="2ArialNarrow10pt"/>
                <w:rFonts w:ascii="Times New Roman" w:hAnsi="Times New Roman" w:cs="Times New Roman"/>
              </w:rPr>
              <w:t xml:space="preserve"> на тариф (установленный КТР для каждого РСО)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917" w:rsidRPr="00500F3C" w:rsidRDefault="00900BB4" w:rsidP="001C4A2E">
            <w:pPr>
              <w:pStyle w:val="20"/>
              <w:framePr w:w="13359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Сумма объемов по ИПУ ГВС и ХВС умноженная на тариф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17" w:rsidRPr="001C4A2E" w:rsidRDefault="00900BB4" w:rsidP="00500F3C">
            <w:pPr>
              <w:pStyle w:val="20"/>
              <w:framePr w:w="13359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1C4A2E">
              <w:rPr>
                <w:rStyle w:val="2ArialNarrow10pt"/>
                <w:rFonts w:ascii="Times New Roman" w:hAnsi="Times New Roman" w:cs="Times New Roman"/>
              </w:rPr>
              <w:t>-если осуществляется перерасчет за ХВС' и ГВС</w:t>
            </w:r>
          </w:p>
        </w:tc>
      </w:tr>
    </w:tbl>
    <w:p w:rsidR="00077917" w:rsidRPr="001C4A2E" w:rsidRDefault="00077917">
      <w:pPr>
        <w:framePr w:w="1335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077917" w:rsidRPr="001C4A2E" w:rsidRDefault="00077917">
      <w:pPr>
        <w:rPr>
          <w:rFonts w:ascii="Times New Roman" w:hAnsi="Times New Roman" w:cs="Times New Roman"/>
          <w:sz w:val="2"/>
          <w:szCs w:val="2"/>
        </w:rPr>
      </w:pPr>
    </w:p>
    <w:p w:rsidR="00077917" w:rsidRPr="001C4A2E" w:rsidRDefault="00077917">
      <w:pPr>
        <w:rPr>
          <w:rFonts w:ascii="Times New Roman" w:hAnsi="Times New Roman" w:cs="Times New Roman"/>
          <w:sz w:val="2"/>
          <w:szCs w:val="2"/>
        </w:rPr>
      </w:pPr>
    </w:p>
    <w:sectPr w:rsidR="00077917" w:rsidRPr="001C4A2E" w:rsidSect="008A51AE">
      <w:headerReference w:type="default" r:id="rId7"/>
      <w:pgSz w:w="15840" w:h="12240" w:orient="landscape"/>
      <w:pgMar w:top="851" w:right="0" w:bottom="261" w:left="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B4" w:rsidRDefault="00900BB4" w:rsidP="00077917">
      <w:r>
        <w:separator/>
      </w:r>
    </w:p>
  </w:endnote>
  <w:endnote w:type="continuationSeparator" w:id="0">
    <w:p w:rsidR="00900BB4" w:rsidRDefault="00900BB4" w:rsidP="00077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B4" w:rsidRDefault="00900BB4"/>
  </w:footnote>
  <w:footnote w:type="continuationSeparator" w:id="0">
    <w:p w:rsidR="00900BB4" w:rsidRDefault="00900B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17" w:rsidRDefault="00077917">
    <w:pPr>
      <w:rPr>
        <w:sz w:val="2"/>
        <w:szCs w:val="2"/>
      </w:rPr>
    </w:pPr>
    <w:r w:rsidRPr="000779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7.7pt;margin-top:18.35pt;width:41.95pt;height:11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7917" w:rsidRDefault="00900BB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andara95pt"/>
                  </w:rPr>
                  <w:t>ПАМЯТ</w:t>
                </w:r>
                <w:r>
                  <w:rPr>
                    <w:rStyle w:val="Candara95pt"/>
                  </w:rPr>
                  <w:t>КА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6214"/>
    <w:multiLevelType w:val="multilevel"/>
    <w:tmpl w:val="E3AE12A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781A06"/>
    <w:multiLevelType w:val="multilevel"/>
    <w:tmpl w:val="356842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F168AB"/>
    <w:multiLevelType w:val="multilevel"/>
    <w:tmpl w:val="5984846A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737DF0"/>
    <w:multiLevelType w:val="multilevel"/>
    <w:tmpl w:val="88EE7E1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7917"/>
    <w:rsid w:val="00012960"/>
    <w:rsid w:val="00077917"/>
    <w:rsid w:val="001C4A2E"/>
    <w:rsid w:val="00500F3C"/>
    <w:rsid w:val="008A51AE"/>
    <w:rsid w:val="00900BB4"/>
    <w:rsid w:val="009E2499"/>
    <w:rsid w:val="00A7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9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917"/>
    <w:rPr>
      <w:color w:val="0066CC"/>
      <w:u w:val="single"/>
    </w:rPr>
  </w:style>
  <w:style w:type="character" w:customStyle="1" w:styleId="15">
    <w:name w:val="Основной текст (15)_"/>
    <w:basedOn w:val="a0"/>
    <w:link w:val="150"/>
    <w:rsid w:val="00077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77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07791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7791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07791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077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7ArialNarrow12pt">
    <w:name w:val="Основной текст (17) + Arial Narrow;12 pt;Курсив"/>
    <w:basedOn w:val="17"/>
    <w:rsid w:val="00077917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07791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andara95pt">
    <w:name w:val="Колонтитул + Candara;9;5 pt;Не полужирный"/>
    <w:basedOn w:val="a4"/>
    <w:rsid w:val="00077917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Narrow10pt">
    <w:name w:val="Основной текст (2) + Arial Narrow;10 pt"/>
    <w:basedOn w:val="2"/>
    <w:rsid w:val="00077917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4pt">
    <w:name w:val="Основной текст (2) + Arial;4 pt"/>
    <w:basedOn w:val="2"/>
    <w:rsid w:val="00077917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ArialNarrow45pt">
    <w:name w:val="Основной текст (2) + Arial Narrow;4;5 pt"/>
    <w:basedOn w:val="2"/>
    <w:rsid w:val="00077917"/>
    <w:rPr>
      <w:rFonts w:ascii="Arial Narrow" w:eastAsia="Arial Narrow" w:hAnsi="Arial Narrow" w:cs="Arial Narrow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ArialNarrow65pt0pt">
    <w:name w:val="Основной текст (2) + Arial Narrow;6;5 pt;Интервал 0 pt"/>
    <w:basedOn w:val="2"/>
    <w:rsid w:val="00077917"/>
    <w:rPr>
      <w:rFonts w:ascii="Arial Narrow" w:eastAsia="Arial Narrow" w:hAnsi="Arial Narrow" w:cs="Arial Narrow"/>
      <w:color w:val="000000"/>
      <w:spacing w:val="-10"/>
      <w:w w:val="100"/>
      <w:position w:val="0"/>
      <w:sz w:val="13"/>
      <w:szCs w:val="13"/>
      <w:lang w:val="ru-RU" w:eastAsia="ru-RU" w:bidi="ru-RU"/>
    </w:rPr>
  </w:style>
  <w:style w:type="character" w:customStyle="1" w:styleId="2ArialNarrow6pt0pt">
    <w:name w:val="Основной текст (2) + Arial Narrow;6 pt;Интервал 0 pt"/>
    <w:basedOn w:val="2"/>
    <w:rsid w:val="00077917"/>
    <w:rPr>
      <w:rFonts w:ascii="Arial Narrow" w:eastAsia="Arial Narrow" w:hAnsi="Arial Narrow" w:cs="Arial Narrow"/>
      <w:color w:val="000000"/>
      <w:spacing w:val="-10"/>
      <w:w w:val="100"/>
      <w:position w:val="0"/>
      <w:sz w:val="12"/>
      <w:szCs w:val="12"/>
      <w:lang w:val="en-US" w:eastAsia="en-US" w:bidi="en-US"/>
    </w:rPr>
  </w:style>
  <w:style w:type="character" w:customStyle="1" w:styleId="2Candara8pt0pt">
    <w:name w:val="Основной текст (2) + Candara;8 pt;Интервал 0 pt"/>
    <w:basedOn w:val="2"/>
    <w:rsid w:val="00077917"/>
    <w:rPr>
      <w:rFonts w:ascii="Candara" w:eastAsia="Candara" w:hAnsi="Candara" w:cs="Candara"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2ArialNarrow26pt10">
    <w:name w:val="Основной текст (2) + Arial Narrow;26 pt;Полужирный;Масштаб 10%"/>
    <w:basedOn w:val="2"/>
    <w:rsid w:val="00077917"/>
    <w:rPr>
      <w:rFonts w:ascii="Arial Narrow" w:eastAsia="Arial Narrow" w:hAnsi="Arial Narrow" w:cs="Arial Narrow"/>
      <w:b/>
      <w:bCs/>
      <w:color w:val="000000"/>
      <w:spacing w:val="0"/>
      <w:w w:val="10"/>
      <w:position w:val="0"/>
      <w:sz w:val="52"/>
      <w:szCs w:val="52"/>
      <w:lang w:val="en-US" w:eastAsia="en-US" w:bidi="en-US"/>
    </w:rPr>
  </w:style>
  <w:style w:type="character" w:customStyle="1" w:styleId="2ArialNarrow4pt">
    <w:name w:val="Основной текст (2) + Arial Narrow;4 pt"/>
    <w:basedOn w:val="2"/>
    <w:rsid w:val="00077917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ArialNarrow10pt0">
    <w:name w:val="Основной текст (2) + Arial Narrow;10 pt;Курсив"/>
    <w:basedOn w:val="2"/>
    <w:rsid w:val="00077917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Narrow16pt">
    <w:name w:val="Основной текст (2) + Arial Narrow;16 pt"/>
    <w:basedOn w:val="2"/>
    <w:rsid w:val="00077917"/>
    <w:rPr>
      <w:rFonts w:ascii="Arial Narrow" w:eastAsia="Arial Narrow" w:hAnsi="Arial Narrow" w:cs="Arial Narrow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07791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77917"/>
    <w:pPr>
      <w:shd w:val="clear" w:color="auto" w:fill="FFFFFF"/>
      <w:spacing w:before="240" w:after="24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Основной текст (16)"/>
    <w:basedOn w:val="a"/>
    <w:link w:val="16"/>
    <w:rsid w:val="00077917"/>
    <w:pPr>
      <w:shd w:val="clear" w:color="auto" w:fill="FFFFFF"/>
      <w:spacing w:before="540" w:after="120" w:line="0" w:lineRule="atLeast"/>
      <w:ind w:hanging="158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70">
    <w:name w:val="Основной текст (17)"/>
    <w:basedOn w:val="a"/>
    <w:link w:val="17"/>
    <w:rsid w:val="00077917"/>
    <w:pPr>
      <w:shd w:val="clear" w:color="auto" w:fill="FFFFFF"/>
      <w:spacing w:after="120" w:line="29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07791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C4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4A2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1C4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4A2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2022-12-16T08:27:00Z</dcterms:created>
  <dcterms:modified xsi:type="dcterms:W3CDTF">2022-12-16T08:27:00Z</dcterms:modified>
</cp:coreProperties>
</file>